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CAA736" w14:textId="77777777" w:rsidR="00DC1FE5" w:rsidRPr="001A2B7A" w:rsidRDefault="00DC1FE5" w:rsidP="00CF1E74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32"/>
          <w:szCs w:val="32"/>
        </w:rPr>
      </w:pPr>
    </w:p>
    <w:p w14:paraId="197D97F7" w14:textId="77777777" w:rsidR="003B2C3E" w:rsidRPr="003F4FF8" w:rsidRDefault="00BF1969" w:rsidP="003B2C3E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24"/>
          <w:szCs w:val="24"/>
        </w:rPr>
      </w:pPr>
      <w:r>
        <w:rPr>
          <w:rFonts w:cs="Calibri"/>
          <w:b/>
          <w:sz w:val="32"/>
          <w:szCs w:val="32"/>
        </w:rPr>
        <w:t xml:space="preserve">Tectônica e </w:t>
      </w:r>
      <w:r w:rsidR="002F0A8C">
        <w:rPr>
          <w:rFonts w:cs="Calibri"/>
          <w:b/>
          <w:sz w:val="32"/>
          <w:szCs w:val="32"/>
        </w:rPr>
        <w:t>Arquitetura</w:t>
      </w:r>
      <w:r w:rsidR="003B2C3E">
        <w:rPr>
          <w:rFonts w:cs="Calibri"/>
          <w:b/>
          <w:sz w:val="32"/>
          <w:szCs w:val="32"/>
        </w:rPr>
        <w:t>:</w:t>
      </w:r>
      <w:r>
        <w:rPr>
          <w:rFonts w:cs="Calibri"/>
          <w:b/>
          <w:sz w:val="32"/>
          <w:szCs w:val="32"/>
        </w:rPr>
        <w:t xml:space="preserve"> </w:t>
      </w:r>
      <w:r w:rsidR="00D406CB">
        <w:rPr>
          <w:rFonts w:cs="Calibri"/>
          <w:b/>
          <w:sz w:val="32"/>
          <w:szCs w:val="32"/>
        </w:rPr>
        <w:t>Um Breve Estado da Arte</w:t>
      </w:r>
    </w:p>
    <w:p w14:paraId="023B8DF0" w14:textId="77777777" w:rsidR="003B2C3E" w:rsidRPr="003F4FF8" w:rsidRDefault="003B2C3E" w:rsidP="003B2C3E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16"/>
          <w:szCs w:val="16"/>
        </w:rPr>
      </w:pPr>
      <w:r>
        <w:rPr>
          <w:rFonts w:cs="Calibri"/>
          <w:sz w:val="24"/>
          <w:szCs w:val="24"/>
        </w:rPr>
        <w:t>BALBI, Rafaela Santana</w:t>
      </w:r>
      <w:r>
        <w:rPr>
          <w:rStyle w:val="Refdenotadefim"/>
          <w:rFonts w:cs="Calibri"/>
          <w:color w:val="BFBFBF"/>
          <w:sz w:val="20"/>
          <w:szCs w:val="20"/>
        </w:rPr>
        <w:endnoteReference w:id="1"/>
      </w:r>
    </w:p>
    <w:p w14:paraId="41C0F44C" w14:textId="77777777" w:rsidR="003B2C3E" w:rsidRDefault="003B2C3E" w:rsidP="003B2C3E">
      <w:pPr>
        <w:tabs>
          <w:tab w:val="center" w:pos="5233"/>
          <w:tab w:val="right" w:pos="10466"/>
        </w:tabs>
        <w:autoSpaceDE w:val="0"/>
        <w:autoSpaceDN w:val="0"/>
        <w:adjustRightInd w:val="0"/>
        <w:spacing w:after="0" w:line="240" w:lineRule="auto"/>
        <w:rPr>
          <w:rFonts w:cs="Calibri"/>
          <w:color w:val="BFBFBF"/>
          <w:sz w:val="20"/>
          <w:szCs w:val="20"/>
        </w:rPr>
      </w:pPr>
      <w:r w:rsidRPr="003F4FF8"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>Contato: balbirafaela@gmail.com</w:t>
      </w:r>
    </w:p>
    <w:p w14:paraId="634FDF09" w14:textId="77777777" w:rsidR="00310062" w:rsidRDefault="00310062" w:rsidP="003B2C3E">
      <w:pPr>
        <w:tabs>
          <w:tab w:val="center" w:pos="5233"/>
          <w:tab w:val="right" w:pos="10466"/>
        </w:tabs>
        <w:autoSpaceDE w:val="0"/>
        <w:autoSpaceDN w:val="0"/>
        <w:adjustRightInd w:val="0"/>
        <w:spacing w:after="0" w:line="240" w:lineRule="auto"/>
        <w:jc w:val="center"/>
        <w:rPr>
          <w:rFonts w:cs="Calibri"/>
          <w:color w:val="000000"/>
          <w:sz w:val="24"/>
          <w:szCs w:val="24"/>
        </w:rPr>
      </w:pPr>
    </w:p>
    <w:p w14:paraId="2D41BA15" w14:textId="6177500D" w:rsidR="003B2C3E" w:rsidRDefault="00310062" w:rsidP="00310062">
      <w:pPr>
        <w:tabs>
          <w:tab w:val="center" w:pos="5233"/>
          <w:tab w:val="right" w:pos="10466"/>
        </w:tabs>
        <w:autoSpaceDE w:val="0"/>
        <w:autoSpaceDN w:val="0"/>
        <w:adjustRightInd w:val="0"/>
        <w:spacing w:after="0" w:line="240" w:lineRule="auto"/>
        <w:jc w:val="center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 xml:space="preserve">Linha de pesquisa: </w:t>
      </w:r>
      <w:r w:rsidR="003B2C3E">
        <w:rPr>
          <w:rFonts w:cs="Calibri"/>
          <w:color w:val="000000"/>
          <w:sz w:val="24"/>
          <w:szCs w:val="24"/>
        </w:rPr>
        <w:t>Projeto de Arquitetura</w:t>
      </w:r>
    </w:p>
    <w:p w14:paraId="55A7B7F4" w14:textId="77777777" w:rsidR="005C6533" w:rsidRPr="00310062" w:rsidRDefault="005C6533" w:rsidP="00310062">
      <w:pPr>
        <w:tabs>
          <w:tab w:val="center" w:pos="5233"/>
          <w:tab w:val="right" w:pos="10466"/>
        </w:tabs>
        <w:autoSpaceDE w:val="0"/>
        <w:autoSpaceDN w:val="0"/>
        <w:adjustRightInd w:val="0"/>
        <w:spacing w:after="0" w:line="240" w:lineRule="auto"/>
        <w:jc w:val="center"/>
        <w:rPr>
          <w:rFonts w:cs="Calibri"/>
          <w:color w:val="000000"/>
          <w:sz w:val="24"/>
          <w:szCs w:val="24"/>
        </w:rPr>
      </w:pPr>
    </w:p>
    <w:p w14:paraId="4D8C833B" w14:textId="77777777" w:rsidR="00CF1E74" w:rsidRPr="003F4FF8" w:rsidRDefault="00C12F16" w:rsidP="00BC65CB">
      <w:pPr>
        <w:tabs>
          <w:tab w:val="center" w:pos="5233"/>
          <w:tab w:val="right" w:pos="10466"/>
        </w:tabs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5D05F8D" wp14:editId="55EEA8D8">
                <wp:simplePos x="0" y="0"/>
                <wp:positionH relativeFrom="column">
                  <wp:posOffset>50800</wp:posOffset>
                </wp:positionH>
                <wp:positionV relativeFrom="paragraph">
                  <wp:posOffset>74930</wp:posOffset>
                </wp:positionV>
                <wp:extent cx="6686550" cy="0"/>
                <wp:effectExtent l="12700" t="8255" r="6350" b="10795"/>
                <wp:wrapNone/>
                <wp:docPr id="7" name="Conector re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8655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93895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9E1E2A" id="Conector reto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4pt,5.9pt" to="530.5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" strokecolor="#938953" strokeweight="1pt"/>
            </w:pict>
          </mc:Fallback>
        </mc:AlternateContent>
      </w:r>
    </w:p>
    <w:p w14:paraId="229352D7" w14:textId="77777777" w:rsidR="007B2EAF" w:rsidRDefault="007B2EAF" w:rsidP="00CF1E74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  <w:sectPr w:rsidR="007B2EAF" w:rsidSect="00FD264B">
          <w:headerReference w:type="even" r:id="rId7"/>
          <w:headerReference w:type="default" r:id="rId8"/>
          <w:footerReference w:type="even" r:id="rId9"/>
          <w:footerReference w:type="default" r:id="rId10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08DDC4DF" w14:textId="77777777" w:rsidR="00CF1E74" w:rsidRPr="00D46A07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D46A07">
        <w:rPr>
          <w:rFonts w:cs="Calibri"/>
          <w:b/>
          <w:sz w:val="24"/>
          <w:szCs w:val="24"/>
        </w:rPr>
        <w:lastRenderedPageBreak/>
        <w:t>INTRODUÇÃO</w:t>
      </w:r>
      <w:r w:rsidR="00D22DFD" w:rsidRPr="00D46A07">
        <w:rPr>
          <w:rFonts w:cs="Calibri"/>
          <w:b/>
          <w:sz w:val="24"/>
          <w:szCs w:val="24"/>
        </w:rPr>
        <w:t xml:space="preserve"> </w:t>
      </w:r>
    </w:p>
    <w:p w14:paraId="3ED64C6B" w14:textId="77777777" w:rsidR="00CF1E74" w:rsidRPr="00D46A07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14:paraId="3E3E818F" w14:textId="59C88C76" w:rsidR="002F0A8C" w:rsidRPr="00D46A07" w:rsidRDefault="002F0A8C" w:rsidP="003B2C3E">
      <w:pPr>
        <w:spacing w:line="240" w:lineRule="auto"/>
        <w:jc w:val="both"/>
      </w:pPr>
      <w:r w:rsidRPr="00D46A07">
        <w:t>Será apresentado aqui um artigo resultante de uma parte da pesquisa que está sendo desenvolvida para a produção de uma tese que busca analisar a expressão da tectônica em projetos de arquitetura apresentados em t</w:t>
      </w:r>
      <w:r w:rsidR="00460F53" w:rsidRPr="00D46A07">
        <w:t>rabalhos finais de graduação em</w:t>
      </w:r>
      <w:r w:rsidRPr="00D46A07">
        <w:t xml:space="preserve"> escolas de arquitetura e urbanismo </w:t>
      </w:r>
      <w:r w:rsidR="00460F53" w:rsidRPr="00D46A07">
        <w:t xml:space="preserve">de </w:t>
      </w:r>
      <w:r w:rsidRPr="00D46A07">
        <w:t xml:space="preserve">Instituições de Ensino Superior </w:t>
      </w:r>
      <w:r w:rsidR="00D406CB" w:rsidRPr="00D46A07">
        <w:t>b</w:t>
      </w:r>
      <w:r w:rsidRPr="00D46A07">
        <w:t xml:space="preserve">rasileiras. </w:t>
      </w:r>
    </w:p>
    <w:p w14:paraId="4EB01F9E" w14:textId="77777777" w:rsidR="003B2C3E" w:rsidRPr="00D46A07" w:rsidRDefault="003B2C3E" w:rsidP="003B2C3E">
      <w:pPr>
        <w:spacing w:line="240" w:lineRule="auto"/>
        <w:jc w:val="both"/>
        <w:rPr>
          <w:strike/>
        </w:rPr>
      </w:pPr>
      <w:r w:rsidRPr="00D46A07">
        <w:t xml:space="preserve">Dentre os temas em voga na arquitetura contemporânea, está a discussão sobre a tectônica, termo inerente ao uso e à configuração de uma edificação em relação aos materiais utilizados e à disposição deles no conjunto da obra (FRAMPTON, 1995). Segundo este autor, a tectônica possui duas abordagens: uma atua como crítica ao Pós-Modernismo e outra como instrumento teórico-analítico, sendo associada a uma dimensão topográfica, incluindo contexto, clima e luz, e, principalmente, ao conceito de </w:t>
      </w:r>
      <w:r w:rsidRPr="00D46A07">
        <w:rPr>
          <w:i/>
        </w:rPr>
        <w:t>place-form</w:t>
      </w:r>
      <w:r w:rsidRPr="00D46A07">
        <w:t xml:space="preserve"> (forma ou caráter do lugar). Frampton</w:t>
      </w:r>
      <w:r w:rsidRPr="00D46A07">
        <w:rPr>
          <w:strike/>
        </w:rPr>
        <w:t xml:space="preserve"> </w:t>
      </w:r>
      <w:r w:rsidRPr="00D46A07">
        <w:t xml:space="preserve">relaciona a tectônica a dimensões táteis, </w:t>
      </w:r>
      <w:r w:rsidR="00394D7A" w:rsidRPr="00D46A07">
        <w:t xml:space="preserve">sendo uma destas a </w:t>
      </w:r>
      <w:r w:rsidRPr="00D46A07">
        <w:t>importância da relação sítio-edifício, principalmente no que diz respeito ao assentamento do envoltório arquitetônico no terreno (FRAMPTON,</w:t>
      </w:r>
      <w:r w:rsidR="00687203" w:rsidRPr="00D46A07">
        <w:t xml:space="preserve"> </w:t>
      </w:r>
      <w:r w:rsidRPr="00D46A07">
        <w:t>1983, 1995), demonstrando a importância de tratar o projeto arquitetônico dentro do contexto em que se insere.</w:t>
      </w:r>
    </w:p>
    <w:p w14:paraId="53F7D32D" w14:textId="49F24CAB" w:rsidR="00CF1E74" w:rsidRPr="00D46A07" w:rsidRDefault="0039445A" w:rsidP="0039445A">
      <w:pPr>
        <w:spacing w:line="240" w:lineRule="auto"/>
        <w:jc w:val="both"/>
      </w:pPr>
      <w:r w:rsidRPr="00D46A07">
        <w:t>Na tese em questão</w:t>
      </w:r>
      <w:r w:rsidR="00460F53" w:rsidRPr="00D46A07">
        <w:t>,</w:t>
      </w:r>
      <w:r w:rsidRPr="00D46A07">
        <w:t xml:space="preserve"> procura-se examinar </w:t>
      </w:r>
      <w:r w:rsidR="003B2C3E" w:rsidRPr="00D46A07">
        <w:t xml:space="preserve">se os projetos de arquitetura desenvolvidos em trabalhos de conclusão de curso expressam a preocupação com o lugar, notadamente no que </w:t>
      </w:r>
      <w:r w:rsidR="00460F53" w:rsidRPr="00D46A07">
        <w:t>se refere</w:t>
      </w:r>
      <w:r w:rsidR="003B2C3E" w:rsidRPr="00D46A07">
        <w:t xml:space="preserve"> à relação edifício-sítio e à escolha de materiais e sistemas construtivos, ou seja, qual é sua expressão tectônica no sentido </w:t>
      </w:r>
      <w:r w:rsidR="003B2C3E" w:rsidRPr="00D46A07">
        <w:rPr>
          <w:i/>
        </w:rPr>
        <w:t>fram</w:t>
      </w:r>
      <w:r w:rsidRPr="00D46A07">
        <w:rPr>
          <w:i/>
        </w:rPr>
        <w:t>ptoniano</w:t>
      </w:r>
      <w:r w:rsidRPr="00D46A07">
        <w:t>. No entanto, para melhor situar a nossa pesquisa, fez-se necessária uma investigação que abordasse um universo além do que é tratado por Ken</w:t>
      </w:r>
      <w:r w:rsidR="00460F53" w:rsidRPr="00D46A07">
        <w:t>n</w:t>
      </w:r>
      <w:r w:rsidRPr="00D46A07">
        <w:t>eth Frampton</w:t>
      </w:r>
      <w:r w:rsidR="00C201BF" w:rsidRPr="00D46A07">
        <w:t>. A</w:t>
      </w:r>
      <w:r w:rsidRPr="00D46A07">
        <w:t>ssim, procurou-se perceber como o tema está sendo abordado atualmente em artigo</w:t>
      </w:r>
      <w:r w:rsidR="00C201BF" w:rsidRPr="00D46A07">
        <w:t>s, teses e dissertações da área</w:t>
      </w:r>
      <w:r w:rsidR="00E43968" w:rsidRPr="00D46A07">
        <w:t xml:space="preserve"> e se são percebidas novas tentativas de definição do termo. </w:t>
      </w:r>
    </w:p>
    <w:p w14:paraId="656D43D5" w14:textId="77777777" w:rsidR="003B2C3E" w:rsidRPr="00D46A07" w:rsidRDefault="003B2C3E" w:rsidP="003B2C3E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14:paraId="2BD01E18" w14:textId="77777777" w:rsidR="00CF1E74" w:rsidRPr="00D46A07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D46A07">
        <w:rPr>
          <w:rFonts w:cs="Calibri"/>
          <w:b/>
          <w:sz w:val="24"/>
          <w:szCs w:val="24"/>
        </w:rPr>
        <w:t>OBJETIVOS</w:t>
      </w:r>
      <w:r w:rsidR="00D22DFD" w:rsidRPr="00D46A07">
        <w:rPr>
          <w:rFonts w:cs="Calibri"/>
          <w:b/>
          <w:sz w:val="24"/>
          <w:szCs w:val="24"/>
        </w:rPr>
        <w:t xml:space="preserve"> </w:t>
      </w:r>
    </w:p>
    <w:p w14:paraId="6A1F3EC8" w14:textId="77777777" w:rsidR="00863708" w:rsidRPr="00D46A07" w:rsidRDefault="00863708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14:paraId="4BB8641C" w14:textId="7CBBB3C7" w:rsidR="003B2C3E" w:rsidRPr="00D46A07" w:rsidRDefault="00E67AC6" w:rsidP="003B2C3E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D46A07">
        <w:rPr>
          <w:rFonts w:cs="Calibri"/>
        </w:rPr>
        <w:t xml:space="preserve">Procurou-se com a investigação </w:t>
      </w:r>
      <w:r w:rsidR="00460F53" w:rsidRPr="00D46A07">
        <w:rPr>
          <w:rFonts w:cs="Calibri"/>
        </w:rPr>
        <w:t>compreender</w:t>
      </w:r>
      <w:r w:rsidRPr="00D46A07">
        <w:rPr>
          <w:rFonts w:cs="Calibri"/>
        </w:rPr>
        <w:t xml:space="preserve"> o cenário atual das pesquisas sobre o tema da tectônica na produção brasileira e internacional em Arquitetura e Urbanismo, ou seja, </w:t>
      </w:r>
      <w:r w:rsidR="00E54200" w:rsidRPr="00D46A07">
        <w:rPr>
          <w:rFonts w:cs="Calibri"/>
        </w:rPr>
        <w:t xml:space="preserve">como o assunto é tratado na produção </w:t>
      </w:r>
      <w:r w:rsidRPr="00D46A07">
        <w:rPr>
          <w:rFonts w:cs="Calibri"/>
        </w:rPr>
        <w:t xml:space="preserve">bibliográfica </w:t>
      </w:r>
      <w:r w:rsidR="00E54200" w:rsidRPr="00D46A07">
        <w:rPr>
          <w:rFonts w:cs="Calibri"/>
        </w:rPr>
        <w:t>mais atual</w:t>
      </w:r>
      <w:r w:rsidR="00460F53" w:rsidRPr="00D46A07">
        <w:rPr>
          <w:rFonts w:cs="Calibri"/>
        </w:rPr>
        <w:t xml:space="preserve"> da área</w:t>
      </w:r>
      <w:r w:rsidR="003B2C3E" w:rsidRPr="00D46A07">
        <w:rPr>
          <w:rFonts w:cs="Calibri"/>
        </w:rPr>
        <w:t>.</w:t>
      </w:r>
    </w:p>
    <w:p w14:paraId="7BE55DC2" w14:textId="77777777" w:rsidR="009E620E" w:rsidRPr="00D46A07" w:rsidRDefault="009E620E" w:rsidP="007B2EAF">
      <w:pPr>
        <w:autoSpaceDE w:val="0"/>
        <w:autoSpaceDN w:val="0"/>
        <w:adjustRightInd w:val="0"/>
        <w:spacing w:after="0" w:line="240" w:lineRule="auto"/>
        <w:rPr>
          <w:rFonts w:cs="Calibri"/>
          <w:b/>
          <w:sz w:val="24"/>
          <w:szCs w:val="24"/>
        </w:rPr>
      </w:pPr>
    </w:p>
    <w:p w14:paraId="294AE8A5" w14:textId="77777777" w:rsidR="00CF1E74" w:rsidRPr="00D46A07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D46A07">
        <w:rPr>
          <w:rFonts w:cs="Calibri"/>
          <w:b/>
          <w:sz w:val="24"/>
          <w:szCs w:val="24"/>
        </w:rPr>
        <w:t>METODO</w:t>
      </w:r>
      <w:r w:rsidR="00D22DFD" w:rsidRPr="00D46A07">
        <w:rPr>
          <w:rFonts w:cs="Calibri"/>
          <w:b/>
          <w:sz w:val="24"/>
          <w:szCs w:val="24"/>
        </w:rPr>
        <w:t xml:space="preserve"> </w:t>
      </w:r>
    </w:p>
    <w:p w14:paraId="39CBBD83" w14:textId="77777777" w:rsidR="00863708" w:rsidRPr="00D46A07" w:rsidRDefault="00863708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14:paraId="58320D93" w14:textId="77777777" w:rsidR="003B2C3E" w:rsidRPr="00D46A07" w:rsidRDefault="00C201BF" w:rsidP="003B2C3E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D46A07">
        <w:rPr>
          <w:rFonts w:cs="Calibri"/>
        </w:rPr>
        <w:t>Para atingir o objetivo proposto f</w:t>
      </w:r>
      <w:r w:rsidR="003B2C3E" w:rsidRPr="00D46A07">
        <w:rPr>
          <w:rFonts w:cs="Calibri"/>
        </w:rPr>
        <w:t xml:space="preserve">oi realizada uma </w:t>
      </w:r>
      <w:r w:rsidRPr="00D46A07">
        <w:rPr>
          <w:rFonts w:cs="Calibri"/>
        </w:rPr>
        <w:t>revisão</w:t>
      </w:r>
      <w:r w:rsidR="003B2C3E" w:rsidRPr="00D46A07">
        <w:rPr>
          <w:rFonts w:cs="Calibri"/>
        </w:rPr>
        <w:t xml:space="preserve"> crítica </w:t>
      </w:r>
      <w:r w:rsidRPr="00D46A07">
        <w:rPr>
          <w:rFonts w:cs="Calibri"/>
        </w:rPr>
        <w:t>da literatura</w:t>
      </w:r>
      <w:r w:rsidR="003B2C3E" w:rsidRPr="00D46A07">
        <w:rPr>
          <w:rFonts w:cs="Calibri"/>
        </w:rPr>
        <w:t xml:space="preserve"> </w:t>
      </w:r>
      <w:r w:rsidRPr="00D46A07">
        <w:rPr>
          <w:rFonts w:cs="Calibri"/>
        </w:rPr>
        <w:t>inerente ao</w:t>
      </w:r>
      <w:r w:rsidR="003B2C3E" w:rsidRPr="00D46A07">
        <w:rPr>
          <w:rFonts w:cs="Calibri"/>
        </w:rPr>
        <w:t xml:space="preserve"> tema em questão.</w:t>
      </w:r>
    </w:p>
    <w:p w14:paraId="133FA915" w14:textId="77777777" w:rsidR="00CF1E74" w:rsidRPr="00D46A07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14:paraId="0C463498" w14:textId="77777777" w:rsidR="00CF1E74" w:rsidRPr="00D46A07" w:rsidRDefault="00D22DFD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D46A07">
        <w:rPr>
          <w:rFonts w:cs="Calibri"/>
          <w:b/>
          <w:sz w:val="24"/>
          <w:szCs w:val="24"/>
        </w:rPr>
        <w:t xml:space="preserve">DESENVOLVIMENTO </w:t>
      </w:r>
    </w:p>
    <w:p w14:paraId="7C5C53E7" w14:textId="77777777" w:rsidR="00863708" w:rsidRPr="00D46A07" w:rsidRDefault="00863708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14:paraId="47718A68" w14:textId="765E673C" w:rsidR="00E67AC6" w:rsidRPr="00D46A07" w:rsidRDefault="003B2C3E" w:rsidP="001E6246">
      <w:pPr>
        <w:jc w:val="both"/>
      </w:pPr>
      <w:r w:rsidRPr="00D46A07">
        <w:t xml:space="preserve">Foi </w:t>
      </w:r>
      <w:r w:rsidR="00460F53" w:rsidRPr="00D46A07">
        <w:t xml:space="preserve">feita </w:t>
      </w:r>
      <w:r w:rsidRPr="00D46A07">
        <w:t>uma investigação nos principais repositórios de artigos e teses e dissertações, em grupos de pesquisa, assim como em livr</w:t>
      </w:r>
      <w:r w:rsidR="00C201BF" w:rsidRPr="00D46A07">
        <w:t>os acerca do tema da tectônica</w:t>
      </w:r>
      <w:r w:rsidRPr="00D46A07">
        <w:t xml:space="preserve">. </w:t>
      </w:r>
    </w:p>
    <w:p w14:paraId="22B438FA" w14:textId="656C7AD9" w:rsidR="00120BF3" w:rsidRPr="00D46A07" w:rsidRDefault="003B2C3E" w:rsidP="001E6246">
      <w:pPr>
        <w:jc w:val="both"/>
      </w:pPr>
      <w:r w:rsidRPr="00D46A07">
        <w:t>N</w:t>
      </w:r>
      <w:r w:rsidR="001E6246" w:rsidRPr="00D46A07">
        <w:t>a pesquisa realizada na</w:t>
      </w:r>
      <w:r w:rsidRPr="00D46A07">
        <w:t xml:space="preserve"> Biblioteca Digital Brasileira de Teses e Dissertações (BDTD), </w:t>
      </w:r>
      <w:r w:rsidR="00460F53" w:rsidRPr="00D46A07">
        <w:t xml:space="preserve">não foram detectados </w:t>
      </w:r>
      <w:r w:rsidRPr="00D46A07">
        <w:t xml:space="preserve">trabalhos que </w:t>
      </w:r>
      <w:r w:rsidR="00460F53" w:rsidRPr="00D46A07">
        <w:t xml:space="preserve">relacionem o tema da </w:t>
      </w:r>
      <w:r w:rsidRPr="00D46A07">
        <w:t>tectônica</w:t>
      </w:r>
      <w:r w:rsidR="00460F53" w:rsidRPr="00D46A07">
        <w:t xml:space="preserve"> na formação profissional do arquiteto em especial quanto ao ensino do projeto. E</w:t>
      </w:r>
      <w:r w:rsidRPr="00D46A07">
        <w:t xml:space="preserve">stes trabalhos </w:t>
      </w:r>
      <w:r w:rsidR="00460F53" w:rsidRPr="00D46A07">
        <w:t xml:space="preserve">são </w:t>
      </w:r>
      <w:r w:rsidRPr="00D46A07">
        <w:t xml:space="preserve">encontrados principalmente nos anais de eventos como a </w:t>
      </w:r>
      <w:r w:rsidRPr="00D46A07">
        <w:rPr>
          <w:i/>
        </w:rPr>
        <w:t>Association of Collegiate Schools of Architecture</w:t>
      </w:r>
      <w:r w:rsidRPr="00D46A07">
        <w:t xml:space="preserve"> (ACSA). </w:t>
      </w:r>
      <w:r w:rsidR="001E6246" w:rsidRPr="00D46A07">
        <w:t xml:space="preserve">Também não foi identificada nesta investigação a existência de estudos que abordem a expressão tectônica em projetos de arquitetura apresentados em Trabalhos Finais de Graduação. </w:t>
      </w:r>
    </w:p>
    <w:p w14:paraId="7D0BB6F5" w14:textId="664B439F" w:rsidR="001E6246" w:rsidRPr="00D46A07" w:rsidRDefault="001E6246" w:rsidP="001E6246">
      <w:pPr>
        <w:jc w:val="both"/>
      </w:pPr>
      <w:r w:rsidRPr="00D46A07">
        <w:t>Com base neste levantamento, chegou-se à conclusão de que as pesquisas que relacionam o tema</w:t>
      </w:r>
      <w:r w:rsidR="00460F53" w:rsidRPr="00D46A07">
        <w:t xml:space="preserve"> da</w:t>
      </w:r>
      <w:r w:rsidRPr="00D46A07">
        <w:t xml:space="preserve"> tectônica e </w:t>
      </w:r>
      <w:r w:rsidR="00460F53" w:rsidRPr="00D46A07">
        <w:t xml:space="preserve">a </w:t>
      </w:r>
      <w:r w:rsidRPr="00D46A07">
        <w:t xml:space="preserve">arquitetura abordam principalmente a crítica, teoria e história da arquitetura, nas quais normalmente a tectônica é utilizada como instrumento para analisar o caráter tectônico de obras modernistas e </w:t>
      </w:r>
      <w:r w:rsidRPr="00D46A07">
        <w:lastRenderedPageBreak/>
        <w:t xml:space="preserve">contemporâneas, levando em consideração especialmente a relação entre envoltória e estrutura das edificações ou na procura por uma “linguagem” tectônica em tais obras. </w:t>
      </w:r>
    </w:p>
    <w:p w14:paraId="4576C087" w14:textId="0EF64C2D" w:rsidR="001E6246" w:rsidRPr="00D46A07" w:rsidRDefault="001E6246" w:rsidP="001E6246">
      <w:pPr>
        <w:jc w:val="both"/>
      </w:pPr>
      <w:r w:rsidRPr="00D46A07">
        <w:t>Foi encontrada uma exceção que é a tese de Izabel Amaral (2012) que trata da análise de projetos arquitetônicos apresentados em concursos de arquitetura sob a ótica da tectônica, e que, portanto, se configura como uma das importantes referências que serão utilizadas no nosso trabalho. Amaral (2012) centra sua pesquisa na análise de projetos de edifícios brasileiros e canadenses resultantes de concursos de arquitetura</w:t>
      </w:r>
      <w:r w:rsidR="00592D41" w:rsidRPr="00D46A07">
        <w:t>.</w:t>
      </w:r>
      <w:r w:rsidRPr="00D46A07">
        <w:t xml:space="preserve"> </w:t>
      </w:r>
    </w:p>
    <w:p w14:paraId="532DCA89" w14:textId="23BEAE64" w:rsidR="00707355" w:rsidRPr="00D46A07" w:rsidRDefault="003B2C3E" w:rsidP="00DB1F5D">
      <w:pPr>
        <w:jc w:val="both"/>
      </w:pPr>
      <w:r w:rsidRPr="00D46A07">
        <w:t>No</w:t>
      </w:r>
      <w:r w:rsidR="00DB1F5D" w:rsidRPr="00D46A07">
        <w:t xml:space="preserve"> que diz respeito aos trabalhos apresentados no ACSA</w:t>
      </w:r>
      <w:r w:rsidR="00460F53" w:rsidRPr="00D46A07">
        <w:t>,</w:t>
      </w:r>
      <w:r w:rsidR="00DB1F5D" w:rsidRPr="00D46A07">
        <w:t xml:space="preserve"> identificou-se</w:t>
      </w:r>
      <w:r w:rsidR="00592D41" w:rsidRPr="00D46A07">
        <w:t xml:space="preserve"> uma variedade de escritos </w:t>
      </w:r>
      <w:r w:rsidR="00EF160B" w:rsidRPr="00D46A07">
        <w:t xml:space="preserve">sobre o tema, </w:t>
      </w:r>
      <w:r w:rsidR="00DB1F5D" w:rsidRPr="00D46A07">
        <w:t xml:space="preserve">que </w:t>
      </w:r>
      <w:r w:rsidR="00460F53" w:rsidRPr="00D46A07">
        <w:t>t</w:t>
      </w:r>
      <w:r w:rsidR="00DB1F5D" w:rsidRPr="00D46A07">
        <w:t>ratam</w:t>
      </w:r>
      <w:r w:rsidRPr="00D46A07">
        <w:t xml:space="preserve"> principalmente de</w:t>
      </w:r>
      <w:r w:rsidR="00592D41" w:rsidRPr="00D46A07">
        <w:t xml:space="preserve"> resultados de</w:t>
      </w:r>
      <w:r w:rsidRPr="00D46A07">
        <w:t xml:space="preserve"> estudos de caso ou </w:t>
      </w:r>
      <w:r w:rsidRPr="00D46A07">
        <w:rPr>
          <w:i/>
        </w:rPr>
        <w:t>workshops</w:t>
      </w:r>
      <w:r w:rsidRPr="00D46A07">
        <w:t xml:space="preserve"> realizados em eventos desta Associação</w:t>
      </w:r>
      <w:r w:rsidR="00DB1F5D" w:rsidRPr="00D46A07">
        <w:t xml:space="preserve"> e que</w:t>
      </w:r>
      <w:r w:rsidR="004F5606" w:rsidRPr="00D46A07">
        <w:t>,</w:t>
      </w:r>
      <w:r w:rsidR="00DB1F5D" w:rsidRPr="00D46A07">
        <w:t xml:space="preserve"> em sua maioria, </w:t>
      </w:r>
      <w:r w:rsidR="00592D41" w:rsidRPr="00D46A07">
        <w:t>abordam</w:t>
      </w:r>
      <w:r w:rsidR="00DB1F5D" w:rsidRPr="00D46A07">
        <w:t xml:space="preserve"> análises de obras</w:t>
      </w:r>
      <w:r w:rsidR="00707355" w:rsidRPr="00D46A07">
        <w:t xml:space="preserve"> construídas</w:t>
      </w:r>
      <w:r w:rsidR="00592D41" w:rsidRPr="00D46A07">
        <w:t xml:space="preserve">. Tanto nestes artigos como na tese de Amaral (2012) é </w:t>
      </w:r>
      <w:r w:rsidR="00707355" w:rsidRPr="00D46A07">
        <w:t>utiliza</w:t>
      </w:r>
      <w:r w:rsidR="00592D41" w:rsidRPr="00D46A07">
        <w:t>da</w:t>
      </w:r>
      <w:r w:rsidR="00DB1F5D" w:rsidRPr="00D46A07">
        <w:t xml:space="preserve"> a mesma noção de tectônica </w:t>
      </w:r>
      <w:r w:rsidR="00707355" w:rsidRPr="00D46A07">
        <w:t xml:space="preserve">dada </w:t>
      </w:r>
      <w:r w:rsidR="00DB1F5D" w:rsidRPr="00D46A07">
        <w:t xml:space="preserve">por Frampton, ou seja, ora se faz referência ao termo como modo de expressão arquitetural, ora como sistema construtivo. </w:t>
      </w:r>
    </w:p>
    <w:p w14:paraId="1EBFBFB7" w14:textId="33515C36" w:rsidR="00E54200" w:rsidRPr="00D46A07" w:rsidRDefault="00DA460C" w:rsidP="00DB1F5D">
      <w:pPr>
        <w:jc w:val="both"/>
      </w:pPr>
      <w:r w:rsidRPr="00D46A07">
        <w:t xml:space="preserve">Ainda sobre os trabalhos presentes em anais de eventos da </w:t>
      </w:r>
      <w:r w:rsidRPr="00D46A07">
        <w:rPr>
          <w:i/>
        </w:rPr>
        <w:t>Association of Collegiate Schools of Architecture</w:t>
      </w:r>
      <w:r w:rsidRPr="00D46A07">
        <w:t xml:space="preserve"> (ACSA)</w:t>
      </w:r>
      <w:r w:rsidR="004F5606" w:rsidRPr="00D46A07">
        <w:t>,</w:t>
      </w:r>
      <w:r w:rsidRPr="00D46A07">
        <w:t xml:space="preserve"> são encontrados relatos como dos autores</w:t>
      </w:r>
      <w:r w:rsidR="00E54200" w:rsidRPr="00D46A07">
        <w:t xml:space="preserve"> Kucker (1996), Weiner (1996), Carlson-Reddig (1996), Lonnman, Durfee &amp; Rampy (1996) </w:t>
      </w:r>
      <w:r w:rsidRPr="00D46A07">
        <w:t>que</w:t>
      </w:r>
      <w:r w:rsidR="0080431B" w:rsidRPr="00D46A07">
        <w:t xml:space="preserve"> também</w:t>
      </w:r>
      <w:r w:rsidRPr="00D46A07">
        <w:t xml:space="preserve"> </w:t>
      </w:r>
      <w:r w:rsidR="00E54200" w:rsidRPr="00D46A07">
        <w:t xml:space="preserve">tratam a tectônica sob a abordagem </w:t>
      </w:r>
      <w:r w:rsidR="00E54200" w:rsidRPr="00D46A07">
        <w:rPr>
          <w:i/>
        </w:rPr>
        <w:t>framptoniana</w:t>
      </w:r>
      <w:r w:rsidR="004F5606" w:rsidRPr="00D46A07">
        <w:t>;</w:t>
      </w:r>
      <w:r w:rsidR="00E54200" w:rsidRPr="00D46A07">
        <w:t xml:space="preserve"> no entanto</w:t>
      </w:r>
      <w:r w:rsidR="004F5606" w:rsidRPr="00D46A07">
        <w:t>,</w:t>
      </w:r>
      <w:r w:rsidR="00E54200" w:rsidRPr="00D46A07">
        <w:t xml:space="preserve"> </w:t>
      </w:r>
      <w:r w:rsidR="004F5606" w:rsidRPr="00D46A07">
        <w:t xml:space="preserve">eles </w:t>
      </w:r>
      <w:r w:rsidR="00E54200" w:rsidRPr="00D46A07">
        <w:t xml:space="preserve">a utilizam como enfoque para </w:t>
      </w:r>
      <w:r w:rsidR="00347034" w:rsidRPr="00D46A07">
        <w:t>exercícios realizados por estudantes em atelier de projeto para desenvolver o</w:t>
      </w:r>
      <w:r w:rsidR="00EF160B" w:rsidRPr="00D46A07">
        <w:t>s</w:t>
      </w:r>
      <w:r w:rsidR="00347034" w:rsidRPr="00D46A07">
        <w:t xml:space="preserve"> conhecimentos dos alunos a respeito</w:t>
      </w:r>
      <w:r w:rsidR="009E620E" w:rsidRPr="00D46A07">
        <w:t xml:space="preserve"> da materialidade da arquitetura, ou como se destaca,</w:t>
      </w:r>
      <w:r w:rsidR="00347034" w:rsidRPr="00D46A07">
        <w:t xml:space="preserve"> da </w:t>
      </w:r>
      <w:r w:rsidR="0080431B" w:rsidRPr="00D46A07">
        <w:t xml:space="preserve">importante </w:t>
      </w:r>
      <w:r w:rsidR="00347034" w:rsidRPr="00D46A07">
        <w:t xml:space="preserve">relação entre arquitetura e tectônica. </w:t>
      </w:r>
    </w:p>
    <w:p w14:paraId="3D2A9012" w14:textId="0D943E74" w:rsidR="00707355" w:rsidRPr="00D46A07" w:rsidRDefault="00EF160B" w:rsidP="00DB1F5D">
      <w:pPr>
        <w:jc w:val="both"/>
      </w:pPr>
      <w:r w:rsidRPr="00D46A07">
        <w:t>Carlson Reddig (1996), por exemplo, trata da materialidade da arquitetura</w:t>
      </w:r>
      <w:r w:rsidR="00A90B08" w:rsidRPr="00D46A07">
        <w:t xml:space="preserve"> e afirma que poucos estudantes saem do curso de arquitetura sem terem sido questionados ao menos uma vez a respeito de quais materiais estão sendo propostos para seu projeto</w:t>
      </w:r>
      <w:r w:rsidR="004F5606" w:rsidRPr="00D46A07">
        <w:t>. Apesar disso,</w:t>
      </w:r>
      <w:r w:rsidR="00A90B08" w:rsidRPr="00D46A07">
        <w:t xml:space="preserve"> muitas vezes as respostas são</w:t>
      </w:r>
      <w:r w:rsidR="00F57723" w:rsidRPr="00D46A07">
        <w:t xml:space="preserve"> superficiais e são dadas levando em consideração uma “paleta” de </w:t>
      </w:r>
      <w:r w:rsidR="00F57723" w:rsidRPr="00D46A07">
        <w:lastRenderedPageBreak/>
        <w:t>opções imediatas que são baseadas no contexto e nas tendências de mercado.</w:t>
      </w:r>
      <w:r w:rsidR="00697238" w:rsidRPr="00D46A07">
        <w:t xml:space="preserve"> O mesmo autor afirma que a arquitetura deve </w:t>
      </w:r>
      <w:r w:rsidR="00422D62" w:rsidRPr="00D46A07">
        <w:t>ser ensinada aos estudantes</w:t>
      </w:r>
      <w:r w:rsidR="00697238" w:rsidRPr="00D46A07">
        <w:t xml:space="preserve"> </w:t>
      </w:r>
      <w:r w:rsidR="00422D62" w:rsidRPr="00D46A07">
        <w:t xml:space="preserve">como </w:t>
      </w:r>
      <w:r w:rsidR="00697238" w:rsidRPr="00D46A07">
        <w:t>sendo uma arte construída</w:t>
      </w:r>
      <w:r w:rsidR="00422D62" w:rsidRPr="00D46A07">
        <w:t xml:space="preserve"> que</w:t>
      </w:r>
      <w:r w:rsidR="00697238" w:rsidRPr="00D46A07">
        <w:t xml:space="preserve"> está fundamentalmente ligada ao meio </w:t>
      </w:r>
      <w:r w:rsidR="00985B44" w:rsidRPr="00D46A07">
        <w:t>de</w:t>
      </w:r>
      <w:r w:rsidR="00697238" w:rsidRPr="00D46A07">
        <w:t xml:space="preserve"> expressão material. </w:t>
      </w:r>
    </w:p>
    <w:p w14:paraId="24E5CC0C" w14:textId="06584ADF" w:rsidR="00CF1E74" w:rsidRPr="00D46A07" w:rsidRDefault="00325C53" w:rsidP="00325C53">
      <w:pPr>
        <w:jc w:val="both"/>
        <w:rPr>
          <w:lang w:val="en-US"/>
        </w:rPr>
      </w:pPr>
      <w:r w:rsidRPr="00D46A07">
        <w:t>A</w:t>
      </w:r>
      <w:r w:rsidR="0080431B" w:rsidRPr="00D46A07">
        <w:t xml:space="preserve">pós pesquisar sobre o tema, </w:t>
      </w:r>
      <w:r w:rsidRPr="00D46A07">
        <w:t xml:space="preserve">ficou evidente </w:t>
      </w:r>
      <w:r w:rsidR="0080431B" w:rsidRPr="00D46A07">
        <w:t>a importância de autores como os teóricos alemães Carl Bötticher e Gottfried Semper, que com seus conceitos, já no século XIX, modificaram a compreensão inicial do termo</w:t>
      </w:r>
      <w:r w:rsidR="00120BF3" w:rsidRPr="00D46A07">
        <w:t xml:space="preserve"> tectônica</w:t>
      </w:r>
      <w:r w:rsidR="0080431B" w:rsidRPr="00D46A07">
        <w:t xml:space="preserve">. </w:t>
      </w:r>
      <w:r w:rsidR="0080431B" w:rsidRPr="00D46A07">
        <w:rPr>
          <w:lang w:val="en-US"/>
        </w:rPr>
        <w:t>Como afirma Frampton (1995):</w:t>
      </w:r>
    </w:p>
    <w:p w14:paraId="5481ED89" w14:textId="77777777" w:rsidR="0080431B" w:rsidRPr="00D46A07" w:rsidRDefault="0080431B" w:rsidP="0080431B">
      <w:pPr>
        <w:pStyle w:val="Citao"/>
        <w:ind w:left="1418"/>
        <w:rPr>
          <w:color w:val="auto"/>
          <w:lang w:val="en-US"/>
        </w:rPr>
      </w:pPr>
      <w:r w:rsidRPr="00D46A07">
        <w:rPr>
          <w:color w:val="auto"/>
          <w:lang w:val="en-US"/>
        </w:rPr>
        <w:t xml:space="preserve">Bötticher interpreted the term tectonic as signifying a complete system binding all the parts of the Greek temple into a single whole, includind the framed presence of relief sculpture in all its multifarious forms. Influenced by Müller, Gottfried Semper would endow the term with equally ethnographic connotations in his epoch-making theoretical departure from the Vitruvian triad of utilitas, fermitas, and venustas (p.4). </w:t>
      </w:r>
    </w:p>
    <w:p w14:paraId="08235204" w14:textId="043CF241" w:rsidR="0080431B" w:rsidRPr="00D46A07" w:rsidRDefault="0080431B" w:rsidP="0080431B">
      <w:pPr>
        <w:autoSpaceDE w:val="0"/>
        <w:autoSpaceDN w:val="0"/>
        <w:adjustRightInd w:val="0"/>
        <w:spacing w:after="0"/>
        <w:jc w:val="both"/>
      </w:pPr>
      <w:r w:rsidRPr="00D46A07">
        <w:t xml:space="preserve">É inegável também a importância </w:t>
      </w:r>
      <w:r w:rsidR="00325C53" w:rsidRPr="00D46A07">
        <w:t xml:space="preserve">de </w:t>
      </w:r>
      <w:r w:rsidRPr="00D46A07">
        <w:t xml:space="preserve">Frampton (1995, 2005, 2008) para a disseminação do debate em torno da tectônica, </w:t>
      </w:r>
      <w:r w:rsidR="00E67AC6" w:rsidRPr="00D46A07">
        <w:t>visto que, até dias atuais seu conceito dado à tectônica continua em voga e são raros os autores que se arriscam a uma nova definição do termo. Destaca-se ainda que</w:t>
      </w:r>
      <w:r w:rsidRPr="00D46A07">
        <w:t xml:space="preserve"> foi a partir de sua obra que se deu a difusão do tema “além das fronteiras norte-americanas” (ROCHA, 2012)</w:t>
      </w:r>
      <w:r w:rsidR="00E67AC6" w:rsidRPr="00D46A07">
        <w:t xml:space="preserve">, fazendo assim surgir eventos como os que são realizados pelo ACSA , bases de pesquisa e o interesse no desenvolvimento de teses e dissertações sobre o tema. </w:t>
      </w:r>
    </w:p>
    <w:p w14:paraId="0C402565" w14:textId="77777777" w:rsidR="00236673" w:rsidRPr="00D46A07" w:rsidRDefault="00236673" w:rsidP="007B2EAF">
      <w:pPr>
        <w:autoSpaceDE w:val="0"/>
        <w:autoSpaceDN w:val="0"/>
        <w:adjustRightInd w:val="0"/>
        <w:spacing w:after="0" w:line="240" w:lineRule="auto"/>
        <w:rPr>
          <w:rFonts w:cs="Calibri"/>
          <w:b/>
          <w:sz w:val="24"/>
          <w:szCs w:val="24"/>
        </w:rPr>
      </w:pPr>
    </w:p>
    <w:p w14:paraId="1ED1A31B" w14:textId="77777777" w:rsidR="00CF1E74" w:rsidRPr="00D46A07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D46A07">
        <w:rPr>
          <w:rFonts w:cs="Calibri"/>
          <w:b/>
          <w:sz w:val="24"/>
          <w:szCs w:val="24"/>
        </w:rPr>
        <w:t>CON</w:t>
      </w:r>
      <w:r w:rsidR="00D22DFD" w:rsidRPr="00D46A07">
        <w:rPr>
          <w:rFonts w:cs="Calibri"/>
          <w:b/>
          <w:sz w:val="24"/>
          <w:szCs w:val="24"/>
        </w:rPr>
        <w:t>SIDERAÇÕES FINAI</w:t>
      </w:r>
      <w:r w:rsidRPr="00D46A07">
        <w:rPr>
          <w:rFonts w:cs="Calibri"/>
          <w:b/>
          <w:sz w:val="24"/>
          <w:szCs w:val="24"/>
        </w:rPr>
        <w:t>S</w:t>
      </w:r>
      <w:r w:rsidR="00D22DFD" w:rsidRPr="00D46A07">
        <w:rPr>
          <w:rFonts w:cs="Calibri"/>
          <w:b/>
          <w:sz w:val="24"/>
          <w:szCs w:val="24"/>
        </w:rPr>
        <w:t xml:space="preserve"> </w:t>
      </w:r>
    </w:p>
    <w:p w14:paraId="6B6B05DE" w14:textId="77777777" w:rsidR="002F0A8C" w:rsidRPr="00D46A07" w:rsidRDefault="002F0A8C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14:paraId="58A500A9" w14:textId="27228016" w:rsidR="00260864" w:rsidRPr="00D46A07" w:rsidRDefault="00325C53" w:rsidP="0080431B">
      <w:pPr>
        <w:autoSpaceDE w:val="0"/>
        <w:autoSpaceDN w:val="0"/>
        <w:adjustRightInd w:val="0"/>
        <w:spacing w:after="0"/>
        <w:jc w:val="both"/>
      </w:pPr>
      <w:r w:rsidRPr="00D46A07">
        <w:t>Em síntese, como conclusões desta pesquisa, d</w:t>
      </w:r>
      <w:r w:rsidR="00DB1F5D" w:rsidRPr="00D46A07">
        <w:t xml:space="preserve">estaca-se </w:t>
      </w:r>
      <w:r w:rsidRPr="00D46A07">
        <w:t xml:space="preserve">em primeiro lugar </w:t>
      </w:r>
      <w:r w:rsidR="00DB1F5D" w:rsidRPr="00D46A07">
        <w:t xml:space="preserve">a dificuldade de pesquisar sobre o termo “tectônica”, pois, em muitos casos, os trabalhos, teses e dissertações, principalmente, que afirmam abordar o tema fazem apenas uma menção à tectônica relacionando-a com a materialidade da arquitetura, não levando em consideração o significado da tectônica em si. Pode-se afirmar que este tema é </w:t>
      </w:r>
      <w:r w:rsidRPr="00D46A07">
        <w:t xml:space="preserve">ainda relativamente </w:t>
      </w:r>
      <w:r w:rsidR="00DB1F5D" w:rsidRPr="00D46A07">
        <w:t>pouco pesquisado</w:t>
      </w:r>
      <w:r w:rsidR="00BC1E0D" w:rsidRPr="00D46A07">
        <w:t xml:space="preserve">, </w:t>
      </w:r>
      <w:r w:rsidRPr="00D46A07">
        <w:t>embora tenham sido encontrados artigos, resultantes</w:t>
      </w:r>
      <w:r w:rsidR="00BC1E0D" w:rsidRPr="00D46A07">
        <w:t xml:space="preserve"> principalmente de experiências realizadas em atelier de arquitetura ou em análises de </w:t>
      </w:r>
      <w:r w:rsidR="00BC1E0D" w:rsidRPr="00D46A07">
        <w:lastRenderedPageBreak/>
        <w:t>obras construídas. É importante frisar que</w:t>
      </w:r>
      <w:r w:rsidRPr="00D46A07">
        <w:t>,</w:t>
      </w:r>
      <w:r w:rsidR="00BC1E0D" w:rsidRPr="00D46A07">
        <w:t xml:space="preserve"> apesar da existência de autores mais próximos da atualidade</w:t>
      </w:r>
      <w:r w:rsidRPr="00D46A07">
        <w:t>,</w:t>
      </w:r>
      <w:r w:rsidR="00BC1E0D" w:rsidRPr="00D46A07">
        <w:t xml:space="preserve"> são nomes como Carl Bötticher e Gottfried Semper no século XIX e Ken</w:t>
      </w:r>
      <w:r w:rsidR="009F6525" w:rsidRPr="00D46A07">
        <w:t>n</w:t>
      </w:r>
      <w:r w:rsidR="00BC1E0D" w:rsidRPr="00D46A07">
        <w:t xml:space="preserve">eth Frampton </w:t>
      </w:r>
      <w:r w:rsidR="006972D4" w:rsidRPr="00D46A07">
        <w:t xml:space="preserve">no século XX e atual, </w:t>
      </w:r>
      <w:r w:rsidR="00BC1E0D" w:rsidRPr="00D46A07">
        <w:t xml:space="preserve">que se destacam no que diz respeito à definição do que é </w:t>
      </w:r>
      <w:r w:rsidR="00BC1E0D" w:rsidRPr="00D46A07">
        <w:rPr>
          <w:strike/>
        </w:rPr>
        <w:t>a</w:t>
      </w:r>
      <w:r w:rsidR="00BC1E0D" w:rsidRPr="00D46A07">
        <w:t xml:space="preserve"> tectônica. Suas pesquisas e livros continuam atuais, sendo desviado, como nos casos pesquisados</w:t>
      </w:r>
      <w:r w:rsidR="006972D4" w:rsidRPr="00D46A07">
        <w:t>,</w:t>
      </w:r>
      <w:r w:rsidR="00BC1E0D" w:rsidRPr="00D46A07">
        <w:t xml:space="preserve"> o foco de utilização do tema, afastando-se da</w:t>
      </w:r>
      <w:r w:rsidR="00D2299D" w:rsidRPr="00D46A07">
        <w:t xml:space="preserve"> noção inicial, </w:t>
      </w:r>
      <w:r w:rsidR="009F6525" w:rsidRPr="00D46A07">
        <w:t>uma vez que,</w:t>
      </w:r>
      <w:r w:rsidR="00D2299D" w:rsidRPr="00D46A07">
        <w:t xml:space="preserve"> como afirma Amaral (2009)</w:t>
      </w:r>
      <w:r w:rsidR="009F6525" w:rsidRPr="00D46A07">
        <w:t>,</w:t>
      </w:r>
      <w:r w:rsidR="00D2299D" w:rsidRPr="00D46A07">
        <w:t xml:space="preserve"> </w:t>
      </w:r>
      <w:r w:rsidR="009F6525" w:rsidRPr="00D46A07">
        <w:t>como não existe</w:t>
      </w:r>
      <w:r w:rsidR="00260864" w:rsidRPr="00D46A07">
        <w:t xml:space="preserve"> mais a necessidade de um discurso de resistência ao pós-modernismo (para o </w:t>
      </w:r>
      <w:r w:rsidR="009F6525" w:rsidRPr="00D46A07">
        <w:t>qual era utilizada</w:t>
      </w:r>
      <w:r w:rsidR="00260864" w:rsidRPr="00D46A07">
        <w:t xml:space="preserve"> a tectônica inicialmente por Frampton), o alcance analítico da tectônica tem se desloc</w:t>
      </w:r>
      <w:r w:rsidR="009F6525" w:rsidRPr="00D46A07">
        <w:t xml:space="preserve">ado para novos focos de análise, como, por exemplo, </w:t>
      </w:r>
      <w:r w:rsidR="00260864" w:rsidRPr="00D46A07">
        <w:t>estudos sobre a materialidade da arquitetura, podendo ser um dos focos de preocupação contemporânea em torno do termo tectônica (AMARAL, 2009).</w:t>
      </w:r>
    </w:p>
    <w:p w14:paraId="6B50DA99" w14:textId="174AD120" w:rsidR="003B2C3E" w:rsidRPr="00D46A07" w:rsidRDefault="00120BF3" w:rsidP="0080431B">
      <w:pPr>
        <w:autoSpaceDE w:val="0"/>
        <w:autoSpaceDN w:val="0"/>
        <w:adjustRightInd w:val="0"/>
        <w:spacing w:after="0"/>
        <w:jc w:val="both"/>
      </w:pPr>
      <w:r w:rsidRPr="00D46A07">
        <w:t xml:space="preserve">Estas diversas </w:t>
      </w:r>
      <w:r w:rsidR="00D2299D" w:rsidRPr="00D46A07">
        <w:t>abordagens do tema contribuem para o estudo</w:t>
      </w:r>
      <w:r w:rsidR="009F6525" w:rsidRPr="00D46A07">
        <w:t xml:space="preserve"> as características físicas e materiais do projeto de arquitetura</w:t>
      </w:r>
      <w:r w:rsidR="00D2299D" w:rsidRPr="00D46A07">
        <w:t>, evidenciando, principalmente, novos rumos para aplicação deste tema.</w:t>
      </w:r>
    </w:p>
    <w:p w14:paraId="3F0DB346" w14:textId="77777777" w:rsidR="00D2299D" w:rsidRPr="00D46A07" w:rsidRDefault="00D2299D" w:rsidP="00DB1F5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4"/>
          <w:szCs w:val="24"/>
        </w:rPr>
      </w:pPr>
    </w:p>
    <w:p w14:paraId="609A8FFA" w14:textId="77777777" w:rsidR="003B2C3E" w:rsidRPr="00D46A07" w:rsidRDefault="003B2C3E" w:rsidP="003B2C3E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D46A07">
        <w:rPr>
          <w:rFonts w:cs="Calibri"/>
          <w:b/>
          <w:sz w:val="24"/>
          <w:szCs w:val="24"/>
        </w:rPr>
        <w:t xml:space="preserve">AGRADECIMENTOS </w:t>
      </w:r>
    </w:p>
    <w:p w14:paraId="24924F46" w14:textId="77777777" w:rsidR="003B2C3E" w:rsidRPr="00D46A07" w:rsidRDefault="003B2C3E" w:rsidP="003B2C3E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14:paraId="1BF80806" w14:textId="38C48494" w:rsidR="003B2C3E" w:rsidRPr="00D46A07" w:rsidRDefault="003B2C3E" w:rsidP="003B2C3E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D46A07">
        <w:rPr>
          <w:rFonts w:cs="Calibri"/>
        </w:rPr>
        <w:t>À CAPES – Coordenação de Aperfeiçoamento</w:t>
      </w:r>
      <w:r w:rsidR="009F6525" w:rsidRPr="00D46A07">
        <w:rPr>
          <w:rFonts w:cs="Calibri"/>
        </w:rPr>
        <w:t xml:space="preserve"> de Pessoal de Nível Superior, financiadora da bolsa de estudos.</w:t>
      </w:r>
    </w:p>
    <w:p w14:paraId="1B74BAC3" w14:textId="661EEDAA" w:rsidR="00120BF3" w:rsidRPr="00D46A07" w:rsidRDefault="003B2C3E" w:rsidP="00120BF3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D46A07">
        <w:rPr>
          <w:rFonts w:cs="Calibri"/>
        </w:rPr>
        <w:t xml:space="preserve">Ao Programa de Pós Graduação em Arquitetura e Urbanismo da UFRN </w:t>
      </w:r>
      <w:r w:rsidR="00120BF3" w:rsidRPr="00D46A07">
        <w:rPr>
          <w:rFonts w:cs="Calibri"/>
        </w:rPr>
        <w:t>onde está sendo desenvolvida a tese em questão</w:t>
      </w:r>
      <w:r w:rsidR="009F6525" w:rsidRPr="00D46A07">
        <w:rPr>
          <w:rFonts w:cs="Calibri"/>
        </w:rPr>
        <w:t>,</w:t>
      </w:r>
      <w:r w:rsidR="00120BF3" w:rsidRPr="00D46A07">
        <w:rPr>
          <w:rFonts w:cs="Calibri"/>
        </w:rPr>
        <w:t xml:space="preserve"> que se insere na área de Projeto, Morfologia e Conforto no ambiente construído e vinculada à linha de pesquisa em Projeto de Arquitetura, sob a orientação da professora Dra. Maísa Veloso.</w:t>
      </w:r>
    </w:p>
    <w:p w14:paraId="682D8C1A" w14:textId="77777777" w:rsidR="00120BF3" w:rsidRPr="00D46A07" w:rsidRDefault="00120BF3" w:rsidP="003B2C3E">
      <w:pPr>
        <w:autoSpaceDE w:val="0"/>
        <w:autoSpaceDN w:val="0"/>
        <w:adjustRightInd w:val="0"/>
        <w:spacing w:after="0" w:line="240" w:lineRule="auto"/>
        <w:rPr>
          <w:rFonts w:cs="Calibri"/>
          <w:b/>
          <w:sz w:val="24"/>
          <w:szCs w:val="24"/>
        </w:rPr>
      </w:pPr>
    </w:p>
    <w:p w14:paraId="79F8F0DD" w14:textId="77777777" w:rsidR="003B2C3E" w:rsidRPr="00D46A07" w:rsidRDefault="003B2C3E" w:rsidP="003B2C3E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D46A07">
        <w:rPr>
          <w:rFonts w:cs="Calibri"/>
          <w:b/>
          <w:sz w:val="24"/>
          <w:szCs w:val="24"/>
        </w:rPr>
        <w:t xml:space="preserve">REFERÊNCIAS BIBLIOGRÁFICAS </w:t>
      </w:r>
    </w:p>
    <w:p w14:paraId="5E3D36F6" w14:textId="77777777" w:rsidR="003B2C3E" w:rsidRPr="00D46A07" w:rsidRDefault="003B2C3E" w:rsidP="003B2C3E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14:paraId="6D72574D" w14:textId="77777777" w:rsidR="00687203" w:rsidRPr="00D46A07" w:rsidRDefault="00687203" w:rsidP="00120BF3">
      <w:pPr>
        <w:spacing w:line="240" w:lineRule="auto"/>
        <w:jc w:val="both"/>
        <w:rPr>
          <w:lang w:val="fr-FR"/>
        </w:rPr>
      </w:pPr>
      <w:r w:rsidRPr="00D46A07">
        <w:t xml:space="preserve">AMARAL, I. Quase tudo o que você queria saber sobre tectônica, mas tinha vergonha de perguntar. </w:t>
      </w:r>
      <w:r w:rsidRPr="00D46A07">
        <w:rPr>
          <w:b/>
          <w:lang w:val="fr-FR"/>
        </w:rPr>
        <w:t>Pós</w:t>
      </w:r>
      <w:r w:rsidRPr="00D46A07">
        <w:rPr>
          <w:lang w:val="fr-FR"/>
        </w:rPr>
        <w:t xml:space="preserve">, São Paulo, v. 16, n. 26, p. 148-167, dez. 2009. </w:t>
      </w:r>
    </w:p>
    <w:p w14:paraId="568C204E" w14:textId="77777777" w:rsidR="00687203" w:rsidRPr="00D46A07" w:rsidRDefault="00687203" w:rsidP="00120BF3">
      <w:pPr>
        <w:spacing w:line="240" w:lineRule="auto"/>
        <w:rPr>
          <w:lang w:val="fr-FR"/>
        </w:rPr>
      </w:pPr>
    </w:p>
    <w:p w14:paraId="58C02993" w14:textId="77777777" w:rsidR="00687203" w:rsidRPr="00D46A07" w:rsidRDefault="00687203" w:rsidP="00120BF3">
      <w:pPr>
        <w:spacing w:line="240" w:lineRule="auto"/>
        <w:jc w:val="both"/>
        <w:rPr>
          <w:lang w:val="fr-FR"/>
        </w:rPr>
      </w:pPr>
      <w:r w:rsidRPr="00D46A07">
        <w:rPr>
          <w:lang w:val="fr-FR"/>
        </w:rPr>
        <w:t xml:space="preserve">__________. </w:t>
      </w:r>
      <w:r w:rsidRPr="00D46A07">
        <w:rPr>
          <w:b/>
          <w:lang w:val="fr-FR"/>
        </w:rPr>
        <w:t>Tensions tectoniques du projet d’architecture:</w:t>
      </w:r>
      <w:r w:rsidRPr="00D46A07">
        <w:rPr>
          <w:lang w:val="fr-FR"/>
        </w:rPr>
        <w:t xml:space="preserve"> études comparatives de concours canadiens et brésiliens (1967-2005), 2010. 427 f. Tese (doutorado em Aménagement option histoire et théories de l’architecture) – Université de Montréal, Monstreal, Canadá, 2010.</w:t>
      </w:r>
    </w:p>
    <w:p w14:paraId="5F07D30D" w14:textId="77777777" w:rsidR="00687203" w:rsidRPr="00D46A07" w:rsidRDefault="00687203" w:rsidP="00120BF3">
      <w:pPr>
        <w:spacing w:line="240" w:lineRule="auto"/>
        <w:jc w:val="both"/>
      </w:pPr>
      <w:r w:rsidRPr="00D46A07">
        <w:rPr>
          <w:lang w:val="en-US"/>
        </w:rPr>
        <w:lastRenderedPageBreak/>
        <w:t xml:space="preserve">AMARAL, I. CHUPIN, J.P. Contemporary architecture and the tectonic project in Brazil. In: Tectonics Making Meanings: International Conference, 2007. Eindhoven, Netherlands. </w:t>
      </w:r>
      <w:r w:rsidRPr="00D46A07">
        <w:rPr>
          <w:b/>
          <w:lang w:val="en-US"/>
        </w:rPr>
        <w:t>Anais do Tectonics Making Meanings</w:t>
      </w:r>
      <w:r w:rsidRPr="00D46A07">
        <w:rPr>
          <w:lang w:val="en-US"/>
        </w:rPr>
        <w:t xml:space="preserve">. </w:t>
      </w:r>
      <w:r w:rsidRPr="00D46A07">
        <w:t xml:space="preserve">Eindhoven, Netherlands: Technische Universiteite Eindhoven, 2007. </w:t>
      </w:r>
    </w:p>
    <w:p w14:paraId="578B3C94" w14:textId="77777777" w:rsidR="00120BF3" w:rsidRPr="00D46A07" w:rsidRDefault="00120BF3" w:rsidP="00120BF3">
      <w:pPr>
        <w:spacing w:line="240" w:lineRule="auto"/>
        <w:jc w:val="both"/>
      </w:pPr>
    </w:p>
    <w:p w14:paraId="7795B4DB" w14:textId="77777777" w:rsidR="0039445A" w:rsidRPr="00D46A07" w:rsidRDefault="0039445A" w:rsidP="00120BF3">
      <w:pPr>
        <w:spacing w:line="240" w:lineRule="auto"/>
        <w:jc w:val="both"/>
        <w:rPr>
          <w:lang w:val="en-US"/>
        </w:rPr>
      </w:pPr>
      <w:r w:rsidRPr="00D46A07">
        <w:t xml:space="preserve">BRASIL. </w:t>
      </w:r>
      <w:r w:rsidRPr="00D46A07">
        <w:rPr>
          <w:b/>
        </w:rPr>
        <w:t>Resolução Nº 6, de 2 de fevereiro de 2006</w:t>
      </w:r>
      <w:r w:rsidRPr="00D46A07">
        <w:t xml:space="preserve">. Institui as Diretrizes Curriculares Nacionais do curso de graduação em Arquitetura e Urbanismo e dá outras providências. </w:t>
      </w:r>
      <w:r w:rsidRPr="00D46A07">
        <w:rPr>
          <w:lang w:val="en-US"/>
        </w:rPr>
        <w:t>Brasília, DF, 2006.</w:t>
      </w:r>
    </w:p>
    <w:p w14:paraId="45481D7C" w14:textId="77777777" w:rsidR="0039445A" w:rsidRPr="00D46A07" w:rsidRDefault="0039445A" w:rsidP="003B2C3E">
      <w:pPr>
        <w:spacing w:line="240" w:lineRule="auto"/>
        <w:ind w:left="360"/>
        <w:rPr>
          <w:lang w:val="en-US"/>
        </w:rPr>
      </w:pPr>
    </w:p>
    <w:p w14:paraId="7A9FF57C" w14:textId="7ADFDC9C" w:rsidR="008313B7" w:rsidRPr="00D46A07" w:rsidRDefault="008313B7" w:rsidP="00120BF3">
      <w:pPr>
        <w:spacing w:line="240" w:lineRule="auto"/>
        <w:jc w:val="both"/>
        <w:rPr>
          <w:lang w:val="en-US"/>
        </w:rPr>
      </w:pPr>
      <w:r w:rsidRPr="00D46A07">
        <w:rPr>
          <w:lang w:val="en-US"/>
        </w:rPr>
        <w:t xml:space="preserve">CARLSON-REDDIG, K. </w:t>
      </w:r>
      <w:r w:rsidRPr="00D46A07">
        <w:rPr>
          <w:b/>
          <w:lang w:val="en-US"/>
        </w:rPr>
        <w:t>Stance and circumstance: intentional materiality</w:t>
      </w:r>
      <w:r w:rsidRPr="00D46A07">
        <w:rPr>
          <w:lang w:val="en-US"/>
        </w:rPr>
        <w:t xml:space="preserve">. </w:t>
      </w:r>
      <w:r w:rsidR="00120BF3" w:rsidRPr="00D46A07">
        <w:rPr>
          <w:lang w:val="en-US"/>
        </w:rPr>
        <w:t>In 84</w:t>
      </w:r>
      <w:r w:rsidR="00120BF3" w:rsidRPr="00D46A07">
        <w:rPr>
          <w:vertAlign w:val="superscript"/>
          <w:lang w:val="en-US"/>
        </w:rPr>
        <w:t>th</w:t>
      </w:r>
      <w:r w:rsidR="00120BF3" w:rsidRPr="00D46A07">
        <w:rPr>
          <w:lang w:val="en-US"/>
        </w:rPr>
        <w:t xml:space="preserve"> ACSA Annual Meeting and Technology Conference Proceedings, 1996. Cleaveland, USA. Anais do 84</w:t>
      </w:r>
      <w:r w:rsidR="00120BF3" w:rsidRPr="00D46A07">
        <w:rPr>
          <w:vertAlign w:val="superscript"/>
          <w:lang w:val="en-US"/>
        </w:rPr>
        <w:t>th</w:t>
      </w:r>
      <w:r w:rsidR="00120BF3" w:rsidRPr="00D46A07">
        <w:rPr>
          <w:lang w:val="en-US"/>
        </w:rPr>
        <w:t xml:space="preserve"> ACSA Annual Meeting, Cleaveland, 1996.</w:t>
      </w:r>
    </w:p>
    <w:p w14:paraId="65999546" w14:textId="77777777" w:rsidR="008313B7" w:rsidRPr="00D46A07" w:rsidRDefault="008313B7" w:rsidP="003B2C3E">
      <w:pPr>
        <w:spacing w:line="240" w:lineRule="auto"/>
        <w:ind w:left="360"/>
        <w:rPr>
          <w:lang w:val="en-US"/>
        </w:rPr>
      </w:pPr>
    </w:p>
    <w:p w14:paraId="500088C1" w14:textId="77777777" w:rsidR="003B2C3E" w:rsidRPr="00D46A07" w:rsidRDefault="003B2C3E" w:rsidP="00120BF3">
      <w:pPr>
        <w:spacing w:line="240" w:lineRule="auto"/>
        <w:jc w:val="both"/>
        <w:rPr>
          <w:lang w:val="en-US"/>
        </w:rPr>
      </w:pPr>
      <w:r w:rsidRPr="00D46A07">
        <w:rPr>
          <w:lang w:val="en-US"/>
        </w:rPr>
        <w:t xml:space="preserve">FRAMPTON, K. </w:t>
      </w:r>
      <w:r w:rsidRPr="00D46A07">
        <w:rPr>
          <w:b/>
          <w:lang w:val="en-US"/>
        </w:rPr>
        <w:t>Studies in tectonic culture:</w:t>
      </w:r>
      <w:r w:rsidRPr="00D46A07">
        <w:rPr>
          <w:lang w:val="en-US"/>
        </w:rPr>
        <w:t xml:space="preserve"> the poetics of construction in nineteenth and twentieth century architecture. Chicago: Graham Foundation for Advanced Studies in The Fine Arts, 1995.</w:t>
      </w:r>
    </w:p>
    <w:p w14:paraId="7699698E" w14:textId="77777777" w:rsidR="003B2C3E" w:rsidRPr="00D46A07" w:rsidRDefault="003B2C3E" w:rsidP="003B2C3E">
      <w:pPr>
        <w:spacing w:line="240" w:lineRule="auto"/>
        <w:ind w:left="360"/>
        <w:rPr>
          <w:lang w:val="en-US"/>
        </w:rPr>
      </w:pPr>
    </w:p>
    <w:p w14:paraId="76735735" w14:textId="77777777" w:rsidR="003B2C3E" w:rsidRPr="00D46A07" w:rsidRDefault="003B2C3E" w:rsidP="00120BF3">
      <w:pPr>
        <w:spacing w:line="240" w:lineRule="auto"/>
        <w:jc w:val="both"/>
        <w:rPr>
          <w:lang w:val="en-US"/>
        </w:rPr>
      </w:pPr>
      <w:r w:rsidRPr="00D46A07">
        <w:rPr>
          <w:lang w:val="en-US"/>
        </w:rPr>
        <w:t xml:space="preserve">__________. The tectonic revisited. In CHUPIN, J.P. SIMONNET, C. </w:t>
      </w:r>
      <w:r w:rsidRPr="00D46A07">
        <w:rPr>
          <w:b/>
          <w:lang w:val="en-US"/>
        </w:rPr>
        <w:t>Le projet tectonic</w:t>
      </w:r>
      <w:r w:rsidRPr="00D46A07">
        <w:rPr>
          <w:lang w:val="en-US"/>
        </w:rPr>
        <w:t>. France: Infólio Éditions, 2005 (Collection Archigraphy Les Grands Ateliers). p.  201-206.</w:t>
      </w:r>
    </w:p>
    <w:p w14:paraId="7E105F3C" w14:textId="77777777" w:rsidR="0080431B" w:rsidRPr="00D46A07" w:rsidRDefault="0080431B" w:rsidP="00120BF3">
      <w:pPr>
        <w:spacing w:line="240" w:lineRule="auto"/>
        <w:jc w:val="both"/>
      </w:pPr>
      <w:r w:rsidRPr="00310062">
        <w:t xml:space="preserve">______________. </w:t>
      </w:r>
      <w:r w:rsidRPr="00310062">
        <w:rPr>
          <w:b/>
        </w:rPr>
        <w:t>História crítica da arquitetura moderna</w:t>
      </w:r>
      <w:r w:rsidRPr="00310062">
        <w:t xml:space="preserve">. Tradução de Jefferson Luiz Camargo. </w:t>
      </w:r>
      <w:r w:rsidRPr="00D46A07">
        <w:rPr>
          <w:lang w:val="en-US"/>
        </w:rPr>
        <w:t xml:space="preserve">2 ed. </w:t>
      </w:r>
      <w:r w:rsidRPr="00D46A07">
        <w:t xml:space="preserve">São Paulo: Martins Fontes, 2008. </w:t>
      </w:r>
    </w:p>
    <w:p w14:paraId="1B47D8EA" w14:textId="77777777" w:rsidR="003B2C3E" w:rsidRPr="00D46A07" w:rsidRDefault="003B2C3E" w:rsidP="00120BF3">
      <w:pPr>
        <w:spacing w:line="240" w:lineRule="auto"/>
        <w:rPr>
          <w:lang w:val="en-US"/>
        </w:rPr>
      </w:pPr>
      <w:r w:rsidRPr="00D46A07">
        <w:t xml:space="preserve">__________. Rappel à l’ordre: argumento em favor da tectônica. In: NESBITT, K (org). </w:t>
      </w:r>
      <w:r w:rsidRPr="00D46A07">
        <w:rPr>
          <w:b/>
        </w:rPr>
        <w:t>Uma nova agenda para a</w:t>
      </w:r>
      <w:r w:rsidRPr="00D46A07">
        <w:t xml:space="preserve"> </w:t>
      </w:r>
      <w:r w:rsidRPr="00D46A07">
        <w:rPr>
          <w:b/>
        </w:rPr>
        <w:t>arquitetura</w:t>
      </w:r>
      <w:r w:rsidRPr="00D46A07">
        <w:t xml:space="preserve">: antologia teórica 1965 – 1995. </w:t>
      </w:r>
      <w:r w:rsidRPr="00D46A07">
        <w:rPr>
          <w:lang w:val="en-US"/>
        </w:rPr>
        <w:t>Tradução Vera Pereira. 2. ed. São Paulo: Cosac Naify, 2008. p. 556-559.</w:t>
      </w:r>
    </w:p>
    <w:p w14:paraId="3D07EE97" w14:textId="77777777" w:rsidR="00120BF3" w:rsidRPr="00D46A07" w:rsidRDefault="00CA4035" w:rsidP="00120BF3">
      <w:pPr>
        <w:spacing w:line="240" w:lineRule="auto"/>
        <w:jc w:val="both"/>
        <w:rPr>
          <w:lang w:val="en-US"/>
        </w:rPr>
      </w:pPr>
      <w:r w:rsidRPr="00D46A07">
        <w:rPr>
          <w:lang w:val="en-US"/>
        </w:rPr>
        <w:t xml:space="preserve">KUCKER, P. </w:t>
      </w:r>
      <w:r w:rsidRPr="00D46A07">
        <w:rPr>
          <w:b/>
          <w:lang w:val="en-US"/>
        </w:rPr>
        <w:t>The semperian paradigm</w:t>
      </w:r>
      <w:r w:rsidRPr="00D46A07">
        <w:rPr>
          <w:lang w:val="en-US"/>
        </w:rPr>
        <w:t xml:space="preserve">:  developing issues of tectonics in foundation design. </w:t>
      </w:r>
      <w:r w:rsidR="00120BF3" w:rsidRPr="00D46A07">
        <w:rPr>
          <w:lang w:val="en-US"/>
        </w:rPr>
        <w:t>In 84</w:t>
      </w:r>
      <w:r w:rsidR="00120BF3" w:rsidRPr="00D46A07">
        <w:rPr>
          <w:vertAlign w:val="superscript"/>
          <w:lang w:val="en-US"/>
        </w:rPr>
        <w:t>th</w:t>
      </w:r>
      <w:r w:rsidR="00120BF3" w:rsidRPr="00D46A07">
        <w:rPr>
          <w:lang w:val="en-US"/>
        </w:rPr>
        <w:t xml:space="preserve"> ACSA Annual Meeting and Technology Conference Proceedings, 1996. Cleaveland, USA. Anais do 84</w:t>
      </w:r>
      <w:r w:rsidR="00120BF3" w:rsidRPr="00D46A07">
        <w:rPr>
          <w:vertAlign w:val="superscript"/>
          <w:lang w:val="en-US"/>
        </w:rPr>
        <w:t>th</w:t>
      </w:r>
      <w:r w:rsidR="00120BF3" w:rsidRPr="00D46A07">
        <w:rPr>
          <w:lang w:val="en-US"/>
        </w:rPr>
        <w:t xml:space="preserve"> ACSA Annual Meeting, Cleaveland, 1996.</w:t>
      </w:r>
    </w:p>
    <w:p w14:paraId="3035D570" w14:textId="77777777" w:rsidR="00CA4035" w:rsidRPr="00D46A07" w:rsidRDefault="00CA4035" w:rsidP="003B2C3E">
      <w:pPr>
        <w:spacing w:line="240" w:lineRule="auto"/>
        <w:ind w:left="360"/>
        <w:rPr>
          <w:lang w:val="en-US"/>
        </w:rPr>
      </w:pPr>
    </w:p>
    <w:p w14:paraId="1C49E688" w14:textId="77777777" w:rsidR="00E952E6" w:rsidRPr="00D46A07" w:rsidRDefault="00E952E6" w:rsidP="00120BF3">
      <w:pPr>
        <w:spacing w:line="240" w:lineRule="auto"/>
        <w:jc w:val="both"/>
        <w:rPr>
          <w:lang w:val="fr-FR"/>
        </w:rPr>
      </w:pPr>
      <w:r w:rsidRPr="005C6533">
        <w:lastRenderedPageBreak/>
        <w:t xml:space="preserve">LAWSON, B. </w:t>
      </w:r>
      <w:r w:rsidRPr="005C6533">
        <w:rPr>
          <w:b/>
        </w:rPr>
        <w:t>Como arquitetos e designers pensam</w:t>
      </w:r>
      <w:r w:rsidRPr="005C6533">
        <w:t xml:space="preserve">. </w:t>
      </w:r>
      <w:r w:rsidRPr="00D46A07">
        <w:t xml:space="preserve">Tradução de Maria Beatriz Medina. </w:t>
      </w:r>
      <w:r w:rsidRPr="00D46A07">
        <w:rPr>
          <w:lang w:val="fr-FR"/>
        </w:rPr>
        <w:t>São Paulo: Oficina de Textos, 2011.</w:t>
      </w:r>
    </w:p>
    <w:p w14:paraId="5A1DB5C3" w14:textId="77777777" w:rsidR="00687203" w:rsidRPr="00D46A07" w:rsidRDefault="00687203" w:rsidP="00687203">
      <w:pPr>
        <w:spacing w:line="240" w:lineRule="auto"/>
        <w:ind w:left="360"/>
        <w:rPr>
          <w:lang w:val="fr-FR"/>
        </w:rPr>
      </w:pPr>
    </w:p>
    <w:p w14:paraId="40D2E92F" w14:textId="77777777" w:rsidR="00687203" w:rsidRPr="00D46A07" w:rsidRDefault="00687203" w:rsidP="00120BF3">
      <w:pPr>
        <w:spacing w:line="240" w:lineRule="auto"/>
        <w:jc w:val="both"/>
        <w:rPr>
          <w:lang w:val="fr-FR"/>
        </w:rPr>
      </w:pPr>
      <w:r w:rsidRPr="00D46A07">
        <w:rPr>
          <w:lang w:val="fr-FR"/>
        </w:rPr>
        <w:t xml:space="preserve">LEGAULT, R. La trajetorie tectonique. In CHUPIN, J.P. SIMONNET, C. </w:t>
      </w:r>
      <w:r w:rsidRPr="00D46A07">
        <w:rPr>
          <w:b/>
          <w:lang w:val="fr-FR"/>
        </w:rPr>
        <w:t>Le projet tectonic</w:t>
      </w:r>
      <w:r w:rsidRPr="00D46A07">
        <w:rPr>
          <w:lang w:val="fr-FR"/>
        </w:rPr>
        <w:t>. France: Infólio Éditions, 2005 (Collection Archigraphy Les Grands Ateliers). p. 25-42.</w:t>
      </w:r>
    </w:p>
    <w:p w14:paraId="764886C3" w14:textId="77777777" w:rsidR="00BB7128" w:rsidRPr="00D46A07" w:rsidRDefault="00BB7128" w:rsidP="00687203">
      <w:pPr>
        <w:spacing w:line="240" w:lineRule="auto"/>
        <w:ind w:left="360"/>
        <w:rPr>
          <w:lang w:val="fr-FR"/>
        </w:rPr>
      </w:pPr>
    </w:p>
    <w:p w14:paraId="7458E6E0" w14:textId="77777777" w:rsidR="00120BF3" w:rsidRPr="00D46A07" w:rsidRDefault="00BB7128" w:rsidP="00120BF3">
      <w:pPr>
        <w:spacing w:line="240" w:lineRule="auto"/>
        <w:jc w:val="both"/>
        <w:rPr>
          <w:lang w:val="en-US"/>
        </w:rPr>
      </w:pPr>
      <w:r w:rsidRPr="00D46A07">
        <w:rPr>
          <w:lang w:val="en-US"/>
        </w:rPr>
        <w:t xml:space="preserve">LONNMAN, B. DURFEE, D. RAMPY, G. </w:t>
      </w:r>
      <w:r w:rsidRPr="00D46A07">
        <w:rPr>
          <w:b/>
          <w:lang w:val="en-US"/>
        </w:rPr>
        <w:t xml:space="preserve">A bridge to tectonic expression: </w:t>
      </w:r>
      <w:r w:rsidRPr="00D46A07">
        <w:rPr>
          <w:lang w:val="en-US"/>
        </w:rPr>
        <w:t xml:space="preserve">the use of precedent and type in designing structures. </w:t>
      </w:r>
      <w:r w:rsidR="00120BF3" w:rsidRPr="00D46A07">
        <w:rPr>
          <w:lang w:val="en-US"/>
        </w:rPr>
        <w:t>In 84</w:t>
      </w:r>
      <w:r w:rsidR="00120BF3" w:rsidRPr="00D46A07">
        <w:rPr>
          <w:vertAlign w:val="superscript"/>
          <w:lang w:val="en-US"/>
        </w:rPr>
        <w:t>th</w:t>
      </w:r>
      <w:r w:rsidR="00120BF3" w:rsidRPr="00D46A07">
        <w:rPr>
          <w:lang w:val="en-US"/>
        </w:rPr>
        <w:t xml:space="preserve"> ACSA Annual Meeting and Technology Conference Proceedings, 1996. Cleaveland, USA. Anais do 84</w:t>
      </w:r>
      <w:r w:rsidR="00120BF3" w:rsidRPr="00D46A07">
        <w:rPr>
          <w:vertAlign w:val="superscript"/>
          <w:lang w:val="en-US"/>
        </w:rPr>
        <w:t>th</w:t>
      </w:r>
      <w:r w:rsidR="00120BF3" w:rsidRPr="00D46A07">
        <w:rPr>
          <w:lang w:val="en-US"/>
        </w:rPr>
        <w:t xml:space="preserve"> ACSA Annual Meeting, Cleaveland, 1996.</w:t>
      </w:r>
    </w:p>
    <w:p w14:paraId="22A33832" w14:textId="77777777" w:rsidR="00687203" w:rsidRPr="00D46A07" w:rsidRDefault="00687203" w:rsidP="00120BF3">
      <w:pPr>
        <w:rPr>
          <w:lang w:val="en-US"/>
        </w:rPr>
      </w:pPr>
      <w:bookmarkStart w:id="0" w:name="_GoBack"/>
      <w:bookmarkEnd w:id="0"/>
    </w:p>
    <w:p w14:paraId="6AAF94A7" w14:textId="77777777" w:rsidR="00687203" w:rsidRPr="00D46A07" w:rsidRDefault="00687203" w:rsidP="00120BF3">
      <w:pPr>
        <w:jc w:val="both"/>
      </w:pPr>
      <w:r w:rsidRPr="00D46A07">
        <w:rPr>
          <w:lang w:val="en-US"/>
        </w:rPr>
        <w:t xml:space="preserve">ROCHA, Germana Costa. </w:t>
      </w:r>
      <w:r w:rsidRPr="00D46A07">
        <w:rPr>
          <w:b/>
        </w:rPr>
        <w:t>O caráter tectônico do moderno brasileiro</w:t>
      </w:r>
      <w:r w:rsidRPr="00D46A07">
        <w:t>. 2012. 250 f (Tese de doutorado em Arquitetura e Urbanismo) – Programa de Pós-Graduação em Arquitetura e Urbanismo da UFRN, Natal, 2012.</w:t>
      </w:r>
    </w:p>
    <w:p w14:paraId="6CE6B73D" w14:textId="77777777" w:rsidR="00687203" w:rsidRPr="00D46A07" w:rsidRDefault="00687203" w:rsidP="003B2C3E">
      <w:pPr>
        <w:spacing w:line="240" w:lineRule="auto"/>
        <w:ind w:left="360"/>
        <w:jc w:val="both"/>
      </w:pPr>
    </w:p>
    <w:p w14:paraId="6A108091" w14:textId="7A22C307" w:rsidR="003B2C3E" w:rsidRPr="00D46A07" w:rsidRDefault="003B2C3E" w:rsidP="00120BF3">
      <w:pPr>
        <w:spacing w:line="240" w:lineRule="auto"/>
        <w:jc w:val="both"/>
        <w:rPr>
          <w:lang w:val="en-US"/>
        </w:rPr>
      </w:pPr>
      <w:r w:rsidRPr="00D46A07">
        <w:t>VELOSO, M. ELALI, G</w:t>
      </w:r>
      <w:r w:rsidR="00120BF3" w:rsidRPr="00D46A07">
        <w:t>. A. A pesquisa “Arquitetura,</w:t>
      </w:r>
      <w:r w:rsidRPr="00D46A07">
        <w:t xml:space="preserve">projeto e produção de conhecimento no Brasil”. In: VELOSO, M. ELALI, G. A. (org). </w:t>
      </w:r>
      <w:r w:rsidRPr="00D46A07">
        <w:rPr>
          <w:b/>
        </w:rPr>
        <w:t>Projeto:</w:t>
      </w:r>
      <w:r w:rsidRPr="00D46A07">
        <w:t xml:space="preserve"> desenhos e (com)textos: uma análise da produção acadêmica de Trabalhos Finais de Graduação no Brasil. </w:t>
      </w:r>
      <w:r w:rsidRPr="00D46A07">
        <w:rPr>
          <w:lang w:val="en-US"/>
        </w:rPr>
        <w:t xml:space="preserve">Natal: EDUFRN, 2011. p. 10-17. </w:t>
      </w:r>
    </w:p>
    <w:p w14:paraId="2886D44C" w14:textId="77777777" w:rsidR="00120BF3" w:rsidRPr="00D46A07" w:rsidRDefault="00120BF3" w:rsidP="00120BF3">
      <w:pPr>
        <w:spacing w:line="240" w:lineRule="auto"/>
        <w:jc w:val="both"/>
        <w:rPr>
          <w:lang w:val="en-US"/>
        </w:rPr>
      </w:pPr>
    </w:p>
    <w:p w14:paraId="22A0D463" w14:textId="266F54FF" w:rsidR="00120BF3" w:rsidRPr="00D46A07" w:rsidRDefault="00795134" w:rsidP="00120BF3">
      <w:pPr>
        <w:spacing w:line="240" w:lineRule="auto"/>
        <w:jc w:val="both"/>
        <w:rPr>
          <w:lang w:val="en-US"/>
        </w:rPr>
      </w:pPr>
      <w:r w:rsidRPr="00D46A07">
        <w:rPr>
          <w:lang w:val="en-US"/>
        </w:rPr>
        <w:t xml:space="preserve">WEINER, F. H. </w:t>
      </w:r>
      <w:r w:rsidRPr="00D46A07">
        <w:rPr>
          <w:b/>
          <w:lang w:val="en-US"/>
        </w:rPr>
        <w:t>Towards the tectonic: a critique of the idea of space in architecture education</w:t>
      </w:r>
      <w:r w:rsidRPr="00D46A07">
        <w:rPr>
          <w:lang w:val="en-US"/>
        </w:rPr>
        <w:t xml:space="preserve">. </w:t>
      </w:r>
      <w:r w:rsidR="00120BF3" w:rsidRPr="00D46A07">
        <w:rPr>
          <w:lang w:val="en-US"/>
        </w:rPr>
        <w:t>In 84</w:t>
      </w:r>
      <w:r w:rsidR="00120BF3" w:rsidRPr="00D46A07">
        <w:rPr>
          <w:vertAlign w:val="superscript"/>
          <w:lang w:val="en-US"/>
        </w:rPr>
        <w:t>th</w:t>
      </w:r>
      <w:r w:rsidR="00120BF3" w:rsidRPr="00D46A07">
        <w:rPr>
          <w:lang w:val="en-US"/>
        </w:rPr>
        <w:t xml:space="preserve"> ACSA Annual Meeting and Technology Conference Proceedings, 1996. Cleaveland, USA. Anais do 84</w:t>
      </w:r>
      <w:r w:rsidR="00120BF3" w:rsidRPr="00D46A07">
        <w:rPr>
          <w:vertAlign w:val="superscript"/>
          <w:lang w:val="en-US"/>
        </w:rPr>
        <w:t>th</w:t>
      </w:r>
      <w:r w:rsidR="00120BF3" w:rsidRPr="00D46A07">
        <w:rPr>
          <w:lang w:val="en-US"/>
        </w:rPr>
        <w:t xml:space="preserve"> ACSA Annual Meeting, Cleaveland, 1996.</w:t>
      </w:r>
    </w:p>
    <w:sectPr w:rsidR="00120BF3" w:rsidRPr="00D46A07" w:rsidSect="007B2EAF">
      <w:type w:val="continuous"/>
      <w:pgSz w:w="11906" w:h="16838"/>
      <w:pgMar w:top="720" w:right="720" w:bottom="720" w:left="720" w:header="708" w:footer="708" w:gutter="0"/>
      <w:cols w:num="2" w:space="28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42AC12" w14:textId="77777777" w:rsidR="005D552D" w:rsidRDefault="005D552D" w:rsidP="00CF1E74">
      <w:pPr>
        <w:spacing w:after="0" w:line="240" w:lineRule="auto"/>
      </w:pPr>
      <w:r>
        <w:separator/>
      </w:r>
    </w:p>
  </w:endnote>
  <w:endnote w:type="continuationSeparator" w:id="0">
    <w:p w14:paraId="5E598654" w14:textId="77777777" w:rsidR="005D552D" w:rsidRDefault="005D552D" w:rsidP="00CF1E74">
      <w:pPr>
        <w:spacing w:after="0" w:line="240" w:lineRule="auto"/>
      </w:pPr>
      <w:r>
        <w:continuationSeparator/>
      </w:r>
    </w:p>
  </w:endnote>
  <w:endnote w:id="1">
    <w:p w14:paraId="00015A65" w14:textId="77777777" w:rsidR="003B2C3E" w:rsidRPr="00682857" w:rsidRDefault="003B2C3E" w:rsidP="003B2C3E">
      <w:pPr>
        <w:pStyle w:val="Textodenotadefim"/>
        <w:rPr>
          <w:lang w:val="pt-B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LuzSans-Book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8442B3" w14:textId="77777777" w:rsidR="00F34F0A" w:rsidRDefault="00C12F16" w:rsidP="00F34F0A">
    <w:pPr>
      <w:pStyle w:val="Cabealho"/>
      <w:jc w:val="center"/>
      <w:rPr>
        <w:color w:val="948A54"/>
        <w:spacing w:val="2"/>
        <w:sz w:val="20"/>
        <w:szCs w:val="20"/>
      </w:rPr>
    </w:pPr>
    <w:r>
      <w:rPr>
        <w:noProof/>
        <w:lang w:eastAsia="pt-BR"/>
      </w:rPr>
      <w:drawing>
        <wp:inline distT="0" distB="0" distL="0" distR="0" wp14:anchorId="3751F152" wp14:editId="5DA3B532">
          <wp:extent cx="379730" cy="431165"/>
          <wp:effectExtent l="0" t="0" r="1270" b="6985"/>
          <wp:docPr id="5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9730" cy="431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FFBA6D" w14:textId="77777777" w:rsidR="000D5D30" w:rsidRPr="00F34F0A" w:rsidRDefault="000D5D30" w:rsidP="00F34F0A">
    <w:pPr>
      <w:pStyle w:val="Cabealho"/>
      <w:jc w:val="center"/>
      <w:rPr>
        <w:color w:val="948A54"/>
        <w:spacing w:val="2"/>
        <w:sz w:val="20"/>
        <w:szCs w:val="20"/>
      </w:rPr>
    </w:pPr>
    <w:r w:rsidRPr="00F34F0A">
      <w:rPr>
        <w:color w:val="948A54"/>
        <w:spacing w:val="2"/>
        <w:sz w:val="20"/>
        <w:szCs w:val="20"/>
      </w:rPr>
      <w:t xml:space="preserve">Programa </w:t>
    </w:r>
    <w:r w:rsidR="003D31EA">
      <w:rPr>
        <w:color w:val="948A54"/>
        <w:spacing w:val="2"/>
        <w:sz w:val="20"/>
        <w:szCs w:val="20"/>
      </w:rPr>
      <w:t>de Pós</w:t>
    </w:r>
    <w:r w:rsidRPr="00F34F0A">
      <w:rPr>
        <w:color w:val="948A54"/>
        <w:spacing w:val="2"/>
        <w:sz w:val="20"/>
        <w:szCs w:val="20"/>
      </w:rPr>
      <w:t xml:space="preserve">-Graduação Mestrado Profissional em Arquitetura, Projeto e Meio Ambiente </w:t>
    </w:r>
    <w:r w:rsidR="003D31EA">
      <w:rPr>
        <w:color w:val="948A54"/>
        <w:spacing w:val="2"/>
        <w:sz w:val="20"/>
        <w:szCs w:val="20"/>
      </w:rPr>
      <w:t>|</w:t>
    </w:r>
    <w:r w:rsidRPr="00F34F0A">
      <w:rPr>
        <w:color w:val="948A54"/>
        <w:spacing w:val="2"/>
        <w:sz w:val="20"/>
        <w:szCs w:val="20"/>
      </w:rPr>
      <w:t>PPMPAPM/UFRN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2C6CA4" w14:textId="77777777" w:rsidR="00FF741A" w:rsidRPr="00591785" w:rsidRDefault="00FF741A" w:rsidP="00FF741A">
    <w:pPr>
      <w:pStyle w:val="Cabealho"/>
      <w:jc w:val="center"/>
      <w:rPr>
        <w:sz w:val="16"/>
        <w:szCs w:val="16"/>
      </w:rPr>
    </w:pPr>
    <w:r w:rsidRPr="00591785">
      <w:rPr>
        <w:color w:val="948A54"/>
        <w:spacing w:val="60"/>
        <w:sz w:val="16"/>
        <w:szCs w:val="16"/>
      </w:rPr>
      <w:t>UNIVERSIDADE FEDERAL DO RIO GRANDE DO NORTE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EB9EA1" w14:textId="77777777" w:rsidR="005D552D" w:rsidRDefault="005D552D" w:rsidP="00CF1E74">
      <w:pPr>
        <w:spacing w:after="0" w:line="240" w:lineRule="auto"/>
      </w:pPr>
      <w:r>
        <w:separator/>
      </w:r>
    </w:p>
  </w:footnote>
  <w:footnote w:type="continuationSeparator" w:id="0">
    <w:p w14:paraId="0A1A9C4C" w14:textId="77777777" w:rsidR="005D552D" w:rsidRDefault="005D552D" w:rsidP="00CF1E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5B9C38" w14:textId="77777777" w:rsidR="00F34F0A" w:rsidRDefault="00C12F16" w:rsidP="00F34F0A">
    <w:pPr>
      <w:pStyle w:val="Cabealho"/>
      <w:jc w:val="center"/>
      <w:rPr>
        <w:color w:val="948A54"/>
        <w:spacing w:val="2"/>
        <w:sz w:val="18"/>
        <w:szCs w:val="18"/>
      </w:rPr>
    </w:pPr>
    <w:r>
      <w:rPr>
        <w:noProof/>
        <w:color w:val="948A54"/>
        <w:spacing w:val="2"/>
        <w:sz w:val="18"/>
        <w:szCs w:val="18"/>
        <w:lang w:eastAsia="pt-BR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09BAAF1D" wp14:editId="59DC9C3D">
              <wp:simplePos x="0" y="0"/>
              <wp:positionH relativeFrom="page">
                <wp:posOffset>516890</wp:posOffset>
              </wp:positionH>
              <wp:positionV relativeFrom="page">
                <wp:posOffset>0</wp:posOffset>
              </wp:positionV>
              <wp:extent cx="727710" cy="329565"/>
              <wp:effectExtent l="0" t="0" r="0" b="0"/>
              <wp:wrapNone/>
              <wp:docPr id="6" name="Retângu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771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87418A" w14:textId="77777777" w:rsidR="0013088B" w:rsidRDefault="007B2784">
                          <w:pPr>
                            <w:pBdr>
                              <w:bottom w:val="single" w:sz="4" w:space="1" w:color="auto"/>
                            </w:pBdr>
                          </w:pPr>
                          <w:r>
                            <w:fldChar w:fldCharType="begin"/>
                          </w:r>
                          <w:r w:rsidR="0013088B"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5C6533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9BAAF1D" id="Retângulo 4" o:spid="_x0000_s1026" style="position:absolute;left:0;text-align:left;margin-left:40.7pt;margin-top:0;width:57.3pt;height:25.95pt;z-index:251657216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" o:allowincell="f" stroked="f">
              <v:textbox>
                <w:txbxContent>
                  <w:p w14:paraId="3A87418A" w14:textId="77777777" w:rsidR="0013088B" w:rsidRDefault="007B2784">
                    <w:pPr>
                      <w:pBdr>
                        <w:bottom w:val="single" w:sz="4" w:space="1" w:color="auto"/>
                      </w:pBdr>
                    </w:pPr>
                    <w:r>
                      <w:fldChar w:fldCharType="begin"/>
                    </w:r>
                    <w:r w:rsidR="0013088B">
                      <w:instrText>PAGE   \* MERGEFORMAT</w:instrText>
                    </w:r>
                    <w:r>
                      <w:fldChar w:fldCharType="separate"/>
                    </w:r>
                    <w:r w:rsidR="005C6533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pt-BR"/>
      </w:rPr>
      <w:drawing>
        <wp:inline distT="0" distB="0" distL="0" distR="0" wp14:anchorId="7F62AC8B" wp14:editId="07824F47">
          <wp:extent cx="362585" cy="405130"/>
          <wp:effectExtent l="0" t="0" r="0" b="0"/>
          <wp:docPr id="1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2585" cy="405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84FF76" w14:textId="77777777" w:rsidR="00492705" w:rsidRPr="00AC6A08" w:rsidRDefault="00FD264B" w:rsidP="00F34F0A">
    <w:pPr>
      <w:pStyle w:val="Cabealho"/>
      <w:jc w:val="center"/>
      <w:rPr>
        <w:color w:val="948A54"/>
        <w:spacing w:val="2"/>
        <w:sz w:val="20"/>
        <w:szCs w:val="20"/>
      </w:rPr>
    </w:pPr>
    <w:r w:rsidRPr="00AC6A08">
      <w:rPr>
        <w:color w:val="948A54"/>
        <w:spacing w:val="2"/>
        <w:sz w:val="20"/>
        <w:szCs w:val="20"/>
      </w:rPr>
      <w:t xml:space="preserve">Programa de Pós-Graduação em Arquitetura e Urbanismo </w:t>
    </w:r>
    <w:r w:rsidR="003D31EA" w:rsidRPr="00AC6A08">
      <w:rPr>
        <w:color w:val="948A54"/>
        <w:spacing w:val="2"/>
        <w:sz w:val="20"/>
        <w:szCs w:val="20"/>
      </w:rPr>
      <w:t>|</w:t>
    </w:r>
    <w:r w:rsidR="00F34F0A" w:rsidRPr="00AC6A08">
      <w:rPr>
        <w:color w:val="948A54"/>
        <w:spacing w:val="2"/>
        <w:sz w:val="20"/>
        <w:szCs w:val="20"/>
      </w:rPr>
      <w:t xml:space="preserve">PPGAU/UFRN    </w:t>
    </w:r>
  </w:p>
  <w:p w14:paraId="25493A05" w14:textId="77777777" w:rsidR="00FD264B" w:rsidRPr="00A64C65" w:rsidRDefault="00C12F16" w:rsidP="00A64C65">
    <w:pPr>
      <w:pStyle w:val="Cabealho"/>
      <w:jc w:val="center"/>
      <w:rPr>
        <w:color w:val="948A54"/>
        <w:spacing w:val="2"/>
        <w:sz w:val="18"/>
        <w:szCs w:val="18"/>
      </w:rPr>
    </w:pPr>
    <w:r>
      <w:rPr>
        <w:noProof/>
        <w:color w:val="EEECE1"/>
        <w:spacing w:val="2"/>
        <w:sz w:val="18"/>
        <w:szCs w:val="18"/>
        <w:lang w:eastAsia="pt-BR"/>
      </w:rPr>
      <w:drawing>
        <wp:inline distT="0" distB="0" distL="0" distR="0" wp14:anchorId="2D281728" wp14:editId="760D347E">
          <wp:extent cx="4839335" cy="5460365"/>
          <wp:effectExtent l="0" t="0" r="0" b="6985"/>
          <wp:docPr id="2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9335" cy="5460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color w:val="EEECE1"/>
        <w:spacing w:val="2"/>
        <w:sz w:val="18"/>
        <w:szCs w:val="18"/>
        <w:lang w:eastAsia="pt-BR"/>
      </w:rPr>
      <w:drawing>
        <wp:inline distT="0" distB="0" distL="0" distR="0" wp14:anchorId="73A3B33E" wp14:editId="6A2039E5">
          <wp:extent cx="4839335" cy="5460365"/>
          <wp:effectExtent l="0" t="0" r="0" b="6985"/>
          <wp:docPr id="3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9335" cy="5460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20801B" w14:textId="77777777" w:rsidR="00DC669D" w:rsidRDefault="00744250" w:rsidP="00744250">
    <w:pPr>
      <w:pStyle w:val="Cabealho"/>
      <w:tabs>
        <w:tab w:val="left" w:pos="1630"/>
        <w:tab w:val="left" w:pos="4004"/>
        <w:tab w:val="center" w:pos="5233"/>
      </w:tabs>
      <w:rPr>
        <w:color w:val="948A54"/>
        <w:spacing w:val="42"/>
        <w:sz w:val="20"/>
        <w:szCs w:val="20"/>
      </w:rPr>
    </w:pPr>
    <w:r>
      <w:rPr>
        <w:color w:val="948A54"/>
        <w:spacing w:val="42"/>
        <w:sz w:val="20"/>
        <w:szCs w:val="20"/>
      </w:rPr>
      <w:tab/>
    </w:r>
    <w:r>
      <w:rPr>
        <w:color w:val="948A54"/>
        <w:spacing w:val="42"/>
        <w:sz w:val="20"/>
        <w:szCs w:val="20"/>
      </w:rPr>
      <w:tab/>
    </w:r>
    <w:r w:rsidR="001A2B7A">
      <w:rPr>
        <w:noProof/>
        <w:color w:val="948A54"/>
        <w:spacing w:val="42"/>
        <w:sz w:val="20"/>
        <w:szCs w:val="20"/>
        <w:lang w:eastAsia="pt-BR"/>
      </w:rPr>
      <w:drawing>
        <wp:inline distT="0" distB="0" distL="0" distR="0" wp14:anchorId="715A0771" wp14:editId="25DC608E">
          <wp:extent cx="1228706" cy="741082"/>
          <wp:effectExtent l="0" t="0" r="0" b="1905"/>
          <wp:docPr id="8" name="Imagem 8" descr="C:\Users\Rubenilson\Desktop\Logo 3 simposi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Rubenilson\Desktop\Logo 3 simposi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3846" cy="7441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color w:val="948A54"/>
        <w:spacing w:val="42"/>
        <w:sz w:val="20"/>
        <w:szCs w:val="20"/>
      </w:rPr>
      <w:tab/>
    </w:r>
    <w:r>
      <w:rPr>
        <w:color w:val="948A54"/>
        <w:spacing w:val="42"/>
        <w:sz w:val="20"/>
        <w:szCs w:val="20"/>
      </w:rPr>
      <w:tab/>
    </w:r>
  </w:p>
  <w:p w14:paraId="32DF54DD" w14:textId="77777777" w:rsidR="00CF1E74" w:rsidRPr="00DC669D" w:rsidRDefault="00C12F16" w:rsidP="00E127F1">
    <w:pPr>
      <w:pStyle w:val="Cabealho"/>
      <w:tabs>
        <w:tab w:val="left" w:pos="4004"/>
      </w:tabs>
      <w:jc w:val="center"/>
      <w:rPr>
        <w:color w:val="948A54"/>
        <w:spacing w:val="20"/>
        <w:sz w:val="16"/>
        <w:szCs w:val="16"/>
      </w:rPr>
    </w:pPr>
    <w:r>
      <w:rPr>
        <w:noProof/>
        <w:color w:val="948A54"/>
        <w:spacing w:val="20"/>
        <w:sz w:val="18"/>
        <w:szCs w:val="18"/>
        <w:lang w:eastAsia="pt-BR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1270EDA6" wp14:editId="1159A66A">
              <wp:simplePos x="0" y="0"/>
              <wp:positionH relativeFrom="page">
                <wp:posOffset>7197090</wp:posOffset>
              </wp:positionH>
              <wp:positionV relativeFrom="page">
                <wp:posOffset>5194935</wp:posOffset>
              </wp:positionV>
              <wp:extent cx="365760" cy="329565"/>
              <wp:effectExtent l="0" t="0" r="0" b="0"/>
              <wp:wrapNone/>
              <wp:docPr id="545" name="Retângu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576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9961A4" w14:textId="77777777" w:rsidR="0013088B" w:rsidRDefault="007B2784">
                          <w:pPr>
                            <w:pBdr>
                              <w:bottom w:val="single" w:sz="4" w:space="1" w:color="auto"/>
                            </w:pBdr>
                          </w:pPr>
                          <w:r>
                            <w:fldChar w:fldCharType="begin"/>
                          </w:r>
                          <w:r w:rsidR="0013088B"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5C6533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270EDA6" id="_x0000_s1027" style="position:absolute;left:0;text-align:left;margin-left:566.7pt;margin-top:409.05pt;width:28.8pt;height:25.95pt;z-index:251658240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" o:allowincell="f" stroked="f">
              <v:textbox>
                <w:txbxContent>
                  <w:p w14:paraId="3D9961A4" w14:textId="77777777" w:rsidR="0013088B" w:rsidRDefault="007B2784">
                    <w:pPr>
                      <w:pBdr>
                        <w:bottom w:val="single" w:sz="4" w:space="1" w:color="auto"/>
                      </w:pBdr>
                    </w:pPr>
                    <w:r>
                      <w:fldChar w:fldCharType="begin"/>
                    </w:r>
                    <w:r w:rsidR="0013088B">
                      <w:instrText>PAGE   \* MERGEFORMAT</w:instrText>
                    </w:r>
                    <w:r>
                      <w:fldChar w:fldCharType="separate"/>
                    </w:r>
                    <w:r w:rsidR="005C6533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="001A2B7A">
      <w:rPr>
        <w:color w:val="948A54"/>
        <w:spacing w:val="20"/>
        <w:sz w:val="20"/>
        <w:szCs w:val="20"/>
      </w:rPr>
      <w:t>3</w:t>
    </w:r>
    <w:r w:rsidR="00537D80" w:rsidRPr="00DC669D">
      <w:rPr>
        <w:color w:val="948A54"/>
        <w:spacing w:val="20"/>
        <w:sz w:val="20"/>
        <w:szCs w:val="20"/>
      </w:rPr>
      <w:t xml:space="preserve">° </w:t>
    </w:r>
    <w:r w:rsidR="00537D80" w:rsidRPr="00744250">
      <w:rPr>
        <w:color w:val="948A54"/>
        <w:spacing w:val="20"/>
        <w:sz w:val="20"/>
        <w:szCs w:val="20"/>
      </w:rPr>
      <w:t>S</w:t>
    </w:r>
    <w:r w:rsidR="00744250" w:rsidRPr="00744250">
      <w:rPr>
        <w:color w:val="948A54"/>
        <w:spacing w:val="20"/>
        <w:sz w:val="20"/>
        <w:szCs w:val="20"/>
      </w:rPr>
      <w:t>IMPÓSIO</w:t>
    </w:r>
    <w:r w:rsidR="00744250">
      <w:rPr>
        <w:color w:val="948A54"/>
        <w:spacing w:val="20"/>
        <w:sz w:val="20"/>
        <w:szCs w:val="20"/>
      </w:rPr>
      <w:t xml:space="preserve"> </w:t>
    </w:r>
    <w:r w:rsidR="00537D80" w:rsidRPr="00DC669D">
      <w:rPr>
        <w:color w:val="948A54"/>
        <w:spacing w:val="20"/>
        <w:sz w:val="20"/>
        <w:szCs w:val="20"/>
      </w:rPr>
      <w:t xml:space="preserve">DE PESQUISA </w:t>
    </w:r>
    <w:r w:rsidR="003B00CB" w:rsidRPr="00DC669D">
      <w:rPr>
        <w:color w:val="948A54"/>
        <w:spacing w:val="20"/>
        <w:sz w:val="20"/>
        <w:szCs w:val="20"/>
      </w:rPr>
      <w:t>DO PPGAU-UFRN</w:t>
    </w:r>
    <w:r w:rsidR="001F549D" w:rsidRPr="00DC669D">
      <w:rPr>
        <w:color w:val="948A54"/>
        <w:spacing w:val="20"/>
        <w:sz w:val="16"/>
        <w:szCs w:val="16"/>
      </w:rPr>
      <w:t xml:space="preserve"> –</w:t>
    </w:r>
    <w:r w:rsidR="003370FC" w:rsidRPr="00DC669D">
      <w:rPr>
        <w:color w:val="948A54"/>
        <w:spacing w:val="20"/>
        <w:sz w:val="16"/>
        <w:szCs w:val="16"/>
      </w:rPr>
      <w:t xml:space="preserve"> </w:t>
    </w:r>
    <w:r w:rsidR="00744250">
      <w:rPr>
        <w:color w:val="948A54"/>
        <w:spacing w:val="20"/>
        <w:sz w:val="16"/>
        <w:szCs w:val="16"/>
      </w:rPr>
      <w:t>DOUTORADO</w:t>
    </w:r>
    <w:r w:rsidR="003370FC" w:rsidRPr="00DC669D">
      <w:rPr>
        <w:color w:val="948A54"/>
        <w:spacing w:val="20"/>
        <w:sz w:val="16"/>
        <w:szCs w:val="16"/>
      </w:rPr>
      <w:t xml:space="preserve">, </w:t>
    </w:r>
    <w:r w:rsidR="00744250">
      <w:rPr>
        <w:color w:val="948A54"/>
        <w:spacing w:val="20"/>
        <w:sz w:val="16"/>
        <w:szCs w:val="16"/>
      </w:rPr>
      <w:t>MESTRADO ACADÊMICO</w:t>
    </w:r>
    <w:r w:rsidR="001F549D" w:rsidRPr="00DC669D">
      <w:rPr>
        <w:color w:val="948A54"/>
        <w:spacing w:val="20"/>
        <w:sz w:val="16"/>
        <w:szCs w:val="16"/>
      </w:rPr>
      <w:t xml:space="preserve"> e </w:t>
    </w:r>
    <w:r w:rsidR="00744250" w:rsidRPr="00DC669D">
      <w:rPr>
        <w:color w:val="948A54"/>
        <w:spacing w:val="20"/>
        <w:sz w:val="16"/>
        <w:szCs w:val="16"/>
      </w:rPr>
      <w:t>MESTRADO PROFISSIONAL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E74"/>
    <w:rsid w:val="00016F1B"/>
    <w:rsid w:val="0008317A"/>
    <w:rsid w:val="000C02AB"/>
    <w:rsid w:val="000C3685"/>
    <w:rsid w:val="000D5D30"/>
    <w:rsid w:val="000D5DC7"/>
    <w:rsid w:val="000F70AB"/>
    <w:rsid w:val="001035F3"/>
    <w:rsid w:val="001125CD"/>
    <w:rsid w:val="00120BF3"/>
    <w:rsid w:val="0013088B"/>
    <w:rsid w:val="0017634B"/>
    <w:rsid w:val="00192FE6"/>
    <w:rsid w:val="001A2B7A"/>
    <w:rsid w:val="001A3B6A"/>
    <w:rsid w:val="001D2629"/>
    <w:rsid w:val="001E6246"/>
    <w:rsid w:val="001F549D"/>
    <w:rsid w:val="0020318F"/>
    <w:rsid w:val="00236673"/>
    <w:rsid w:val="00244395"/>
    <w:rsid w:val="00260864"/>
    <w:rsid w:val="00294D9C"/>
    <w:rsid w:val="002D58C0"/>
    <w:rsid w:val="002F0A8C"/>
    <w:rsid w:val="00310062"/>
    <w:rsid w:val="00325C53"/>
    <w:rsid w:val="003370FC"/>
    <w:rsid w:val="00347034"/>
    <w:rsid w:val="00347DDD"/>
    <w:rsid w:val="00375E0C"/>
    <w:rsid w:val="0037735A"/>
    <w:rsid w:val="00381BDA"/>
    <w:rsid w:val="0039445A"/>
    <w:rsid w:val="00394D7A"/>
    <w:rsid w:val="003B00CB"/>
    <w:rsid w:val="003B2C3E"/>
    <w:rsid w:val="003D31EA"/>
    <w:rsid w:val="003D5B85"/>
    <w:rsid w:val="003E017D"/>
    <w:rsid w:val="003E766A"/>
    <w:rsid w:val="003F4FF8"/>
    <w:rsid w:val="00411FAD"/>
    <w:rsid w:val="00422D62"/>
    <w:rsid w:val="00440E85"/>
    <w:rsid w:val="00460F53"/>
    <w:rsid w:val="004727AB"/>
    <w:rsid w:val="00492705"/>
    <w:rsid w:val="004E56E8"/>
    <w:rsid w:val="004F5606"/>
    <w:rsid w:val="00515F85"/>
    <w:rsid w:val="00537D80"/>
    <w:rsid w:val="00591785"/>
    <w:rsid w:val="00592D41"/>
    <w:rsid w:val="005936F1"/>
    <w:rsid w:val="005974DD"/>
    <w:rsid w:val="005C6533"/>
    <w:rsid w:val="005C69B7"/>
    <w:rsid w:val="005D4E43"/>
    <w:rsid w:val="005D552D"/>
    <w:rsid w:val="005E08BA"/>
    <w:rsid w:val="005F559F"/>
    <w:rsid w:val="00625AC5"/>
    <w:rsid w:val="00652A9B"/>
    <w:rsid w:val="00652EF3"/>
    <w:rsid w:val="00682857"/>
    <w:rsid w:val="00687203"/>
    <w:rsid w:val="00697238"/>
    <w:rsid w:val="006972D4"/>
    <w:rsid w:val="006A31FC"/>
    <w:rsid w:val="00704DDC"/>
    <w:rsid w:val="00707355"/>
    <w:rsid w:val="00732761"/>
    <w:rsid w:val="00744250"/>
    <w:rsid w:val="00767DCD"/>
    <w:rsid w:val="00795134"/>
    <w:rsid w:val="007B2784"/>
    <w:rsid w:val="007B2EAF"/>
    <w:rsid w:val="007B344F"/>
    <w:rsid w:val="00800FF0"/>
    <w:rsid w:val="0080431B"/>
    <w:rsid w:val="008313B7"/>
    <w:rsid w:val="00852EDB"/>
    <w:rsid w:val="00854DD3"/>
    <w:rsid w:val="00863708"/>
    <w:rsid w:val="008941F4"/>
    <w:rsid w:val="008A17C6"/>
    <w:rsid w:val="008A668B"/>
    <w:rsid w:val="008A7FD2"/>
    <w:rsid w:val="008C30C5"/>
    <w:rsid w:val="008C324F"/>
    <w:rsid w:val="008E51D4"/>
    <w:rsid w:val="00953512"/>
    <w:rsid w:val="00967913"/>
    <w:rsid w:val="00985B44"/>
    <w:rsid w:val="0099729C"/>
    <w:rsid w:val="009E620E"/>
    <w:rsid w:val="009F6525"/>
    <w:rsid w:val="00A05D1F"/>
    <w:rsid w:val="00A13C9C"/>
    <w:rsid w:val="00A400A0"/>
    <w:rsid w:val="00A44712"/>
    <w:rsid w:val="00A64C65"/>
    <w:rsid w:val="00A90B08"/>
    <w:rsid w:val="00AC6A08"/>
    <w:rsid w:val="00AD2674"/>
    <w:rsid w:val="00B21CA5"/>
    <w:rsid w:val="00B55831"/>
    <w:rsid w:val="00B645A6"/>
    <w:rsid w:val="00B85916"/>
    <w:rsid w:val="00B96FF9"/>
    <w:rsid w:val="00BB3B9E"/>
    <w:rsid w:val="00BB7128"/>
    <w:rsid w:val="00BC14ED"/>
    <w:rsid w:val="00BC1E0D"/>
    <w:rsid w:val="00BC65CB"/>
    <w:rsid w:val="00BD579D"/>
    <w:rsid w:val="00BE2151"/>
    <w:rsid w:val="00BF1969"/>
    <w:rsid w:val="00C12F16"/>
    <w:rsid w:val="00C201BF"/>
    <w:rsid w:val="00C23764"/>
    <w:rsid w:val="00C3594D"/>
    <w:rsid w:val="00C54BDA"/>
    <w:rsid w:val="00CA4035"/>
    <w:rsid w:val="00CB70A9"/>
    <w:rsid w:val="00CF1E74"/>
    <w:rsid w:val="00CF2C31"/>
    <w:rsid w:val="00D055D1"/>
    <w:rsid w:val="00D2299D"/>
    <w:rsid w:val="00D22DFD"/>
    <w:rsid w:val="00D406CB"/>
    <w:rsid w:val="00D42301"/>
    <w:rsid w:val="00D45189"/>
    <w:rsid w:val="00D46A07"/>
    <w:rsid w:val="00D56CA7"/>
    <w:rsid w:val="00D9350F"/>
    <w:rsid w:val="00DA460C"/>
    <w:rsid w:val="00DB1F5D"/>
    <w:rsid w:val="00DC1FE5"/>
    <w:rsid w:val="00DC669D"/>
    <w:rsid w:val="00DD1FBA"/>
    <w:rsid w:val="00E056C0"/>
    <w:rsid w:val="00E127F1"/>
    <w:rsid w:val="00E229B7"/>
    <w:rsid w:val="00E31180"/>
    <w:rsid w:val="00E332B9"/>
    <w:rsid w:val="00E376E5"/>
    <w:rsid w:val="00E43968"/>
    <w:rsid w:val="00E54200"/>
    <w:rsid w:val="00E67AC6"/>
    <w:rsid w:val="00E952E6"/>
    <w:rsid w:val="00ED1532"/>
    <w:rsid w:val="00EF160B"/>
    <w:rsid w:val="00F0615D"/>
    <w:rsid w:val="00F135C0"/>
    <w:rsid w:val="00F16C8A"/>
    <w:rsid w:val="00F34F0A"/>
    <w:rsid w:val="00F57723"/>
    <w:rsid w:val="00F83478"/>
    <w:rsid w:val="00F83CEB"/>
    <w:rsid w:val="00FD264B"/>
    <w:rsid w:val="00FF74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84DE0E"/>
  <w15:docId w15:val="{B7F4CE05-1193-4BD0-A25C-F8AEEC3A9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3CEB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F1E7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F1E74"/>
  </w:style>
  <w:style w:type="paragraph" w:styleId="Rodap">
    <w:name w:val="footer"/>
    <w:basedOn w:val="Normal"/>
    <w:link w:val="RodapChar"/>
    <w:uiPriority w:val="99"/>
    <w:unhideWhenUsed/>
    <w:rsid w:val="00CF1E7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F1E74"/>
  </w:style>
  <w:style w:type="paragraph" w:styleId="Textodebalo">
    <w:name w:val="Balloon Text"/>
    <w:basedOn w:val="Normal"/>
    <w:link w:val="TextodebaloChar"/>
    <w:uiPriority w:val="99"/>
    <w:semiHidden/>
    <w:unhideWhenUsed/>
    <w:rsid w:val="00CF1E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uiPriority w:val="99"/>
    <w:semiHidden/>
    <w:rsid w:val="00CF1E74"/>
    <w:rPr>
      <w:rFonts w:ascii="Tahoma" w:hAnsi="Tahoma" w:cs="Tahoma"/>
      <w:sz w:val="16"/>
      <w:szCs w:val="16"/>
    </w:r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3B00CB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xtodenotadefimChar">
    <w:name w:val="Texto de nota de fim Char"/>
    <w:link w:val="Textodenotadefim"/>
    <w:uiPriority w:val="99"/>
    <w:semiHidden/>
    <w:rsid w:val="003B00CB"/>
    <w:rPr>
      <w:sz w:val="20"/>
      <w:szCs w:val="20"/>
    </w:rPr>
  </w:style>
  <w:style w:type="character" w:styleId="Refdenotadefim">
    <w:name w:val="endnote reference"/>
    <w:uiPriority w:val="99"/>
    <w:semiHidden/>
    <w:unhideWhenUsed/>
    <w:rsid w:val="003B00CB"/>
    <w:rPr>
      <w:vertAlign w:val="superscript"/>
    </w:rPr>
  </w:style>
  <w:style w:type="character" w:styleId="Refdecomentrio">
    <w:name w:val="annotation reference"/>
    <w:basedOn w:val="Fontepargpadro"/>
    <w:uiPriority w:val="99"/>
    <w:semiHidden/>
    <w:unhideWhenUsed/>
    <w:rsid w:val="001E6246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1E6246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1E6246"/>
    <w:rPr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1E6246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1E6246"/>
    <w:rPr>
      <w:b/>
      <w:bCs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80431B"/>
    <w:pPr>
      <w:spacing w:before="360" w:after="440" w:line="240" w:lineRule="auto"/>
      <w:ind w:left="2126"/>
      <w:jc w:val="both"/>
    </w:pPr>
    <w:rPr>
      <w:rFonts w:ascii="Times New Roman" w:eastAsiaTheme="minorHAnsi" w:hAnsi="Times New Roman" w:cstheme="minorBidi"/>
      <w:i/>
      <w:iCs/>
      <w:color w:val="000000" w:themeColor="text1"/>
      <w:sz w:val="18"/>
    </w:rPr>
  </w:style>
  <w:style w:type="character" w:customStyle="1" w:styleId="CitaoChar">
    <w:name w:val="Citação Char"/>
    <w:basedOn w:val="Fontepargpadro"/>
    <w:link w:val="Citao"/>
    <w:uiPriority w:val="29"/>
    <w:rsid w:val="0080431B"/>
    <w:rPr>
      <w:rFonts w:ascii="Times New Roman" w:eastAsiaTheme="minorHAnsi" w:hAnsi="Times New Roman" w:cstheme="minorBidi"/>
      <w:i/>
      <w:iCs/>
      <w:color w:val="000000" w:themeColor="text1"/>
      <w:sz w:val="18"/>
      <w:szCs w:val="22"/>
      <w:lang w:eastAsia="en-US"/>
    </w:rPr>
  </w:style>
  <w:style w:type="character" w:styleId="Hyperlink">
    <w:name w:val="Hyperlink"/>
    <w:basedOn w:val="Fontepargpadro"/>
    <w:uiPriority w:val="99"/>
    <w:semiHidden/>
    <w:unhideWhenUsed/>
    <w:rsid w:val="00120BF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75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66A870-46F4-4A89-AD6A-1A625EEBE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1930</Words>
  <Characters>10427</Characters>
  <Application>Microsoft Office Word</Application>
  <DocSecurity>0</DocSecurity>
  <Lines>86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alessandro</dc:creator>
  <cp:lastModifiedBy>Michelle Obama</cp:lastModifiedBy>
  <cp:revision>9</cp:revision>
  <dcterms:created xsi:type="dcterms:W3CDTF">2015-01-29T12:53:00Z</dcterms:created>
  <dcterms:modified xsi:type="dcterms:W3CDTF">2015-02-09T12:16:00Z</dcterms:modified>
</cp:coreProperties>
</file>